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p w14:paraId="53585BA5" w14:textId="6769A544" w:rsidR="001D1038" w:rsidRPr="002C52F3" w:rsidRDefault="00B206B6" w:rsidP="002C52F3">
      <w:pPr>
        <w:jc w:val="center"/>
        <w:rPr>
          <w:rFonts w:ascii="Times New Roman" w:hAnsi="Times New Roman" w:cs="Times New Roman"/>
          <w:b/>
        </w:rPr>
      </w:pPr>
      <w:r w:rsidRPr="002C52F3">
        <w:rPr>
          <w:rFonts w:ascii="Times New Roman" w:hAnsi="Times New Roman" w:cs="Times New Roman"/>
          <w:b/>
        </w:rPr>
        <w:t>38.02.0</w:t>
      </w:r>
      <w:r w:rsidR="00241F46">
        <w:rPr>
          <w:rFonts w:ascii="Times New Roman" w:hAnsi="Times New Roman" w:cs="Times New Roman"/>
          <w:b/>
        </w:rPr>
        <w:t>8</w:t>
      </w:r>
      <w:r w:rsidRPr="002C52F3">
        <w:rPr>
          <w:rFonts w:ascii="Times New Roman" w:hAnsi="Times New Roman" w:cs="Times New Roman"/>
          <w:b/>
        </w:rPr>
        <w:t xml:space="preserve"> </w:t>
      </w:r>
      <w:r w:rsidR="00B04436">
        <w:rPr>
          <w:rFonts w:ascii="Times New Roman" w:hAnsi="Times New Roman" w:cs="Times New Roman"/>
          <w:b/>
        </w:rPr>
        <w:t>ТОРГОВ</w:t>
      </w:r>
      <w:r w:rsidRPr="002C52F3">
        <w:rPr>
          <w:rFonts w:ascii="Times New Roman" w:hAnsi="Times New Roman" w:cs="Times New Roman"/>
          <w:b/>
        </w:rPr>
        <w:t>ОЕ ДЕЛО</w:t>
      </w:r>
      <w:bookmarkEnd w:id="0"/>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58105A30" w:rsidR="006F4207" w:rsidRDefault="006F4207" w:rsidP="00E63D90">
      <w:pPr>
        <w:pStyle w:val="30"/>
        <w:shd w:val="clear" w:color="auto" w:fill="auto"/>
        <w:spacing w:line="312" w:lineRule="auto"/>
        <w:ind w:left="20"/>
      </w:pPr>
      <w:r>
        <w:t>Екатеринбург, 202</w:t>
      </w:r>
      <w:r w:rsidR="0043137E">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1D07574B" w14:textId="6A28720A" w:rsidR="00920581" w:rsidRPr="000F1FEE" w:rsidRDefault="00920581" w:rsidP="00241F46">
            <w:pPr>
              <w:spacing w:line="312" w:lineRule="auto"/>
              <w:jc w:val="both"/>
              <w:rPr>
                <w:rFonts w:ascii="Times New Roman" w:hAnsi="Times New Roman" w:cs="Times New Roman"/>
                <w:sz w:val="20"/>
                <w:szCs w:val="20"/>
              </w:rPr>
            </w:pPr>
            <w:r w:rsidRPr="000F1FEE">
              <w:rPr>
                <w:rFonts w:ascii="Times New Roman" w:hAnsi="Times New Roman" w:cs="Times New Roman"/>
                <w:sz w:val="20"/>
                <w:szCs w:val="20"/>
              </w:rPr>
              <w:t>Программа государственной итоговой аттестации разработана на основании</w:t>
            </w:r>
            <w:r w:rsidR="006F4207">
              <w:rPr>
                <w:rFonts w:ascii="Times New Roman" w:hAnsi="Times New Roman" w:cs="Times New Roman"/>
                <w:sz w:val="20"/>
                <w:szCs w:val="20"/>
              </w:rPr>
              <w:t xml:space="preserve"> </w:t>
            </w:r>
            <w:r w:rsidRPr="000F1FEE">
              <w:rPr>
                <w:rFonts w:ascii="Times New Roman" w:hAnsi="Times New Roman" w:cs="Times New Roman"/>
                <w:sz w:val="20"/>
                <w:szCs w:val="20"/>
              </w:rPr>
              <w:t>Федерального государственного образовательного стандарта (далее – ФГОС) по специальности среднего профессионального образования (далее СПО) 38.02.0</w:t>
            </w:r>
            <w:r w:rsidR="00241F46">
              <w:rPr>
                <w:rFonts w:ascii="Times New Roman" w:hAnsi="Times New Roman" w:cs="Times New Roman"/>
                <w:sz w:val="20"/>
                <w:szCs w:val="20"/>
              </w:rPr>
              <w:t>8</w:t>
            </w:r>
            <w:r w:rsidRPr="000F1FEE">
              <w:rPr>
                <w:rFonts w:ascii="Times New Roman" w:hAnsi="Times New Roman" w:cs="Times New Roman"/>
                <w:sz w:val="20"/>
                <w:szCs w:val="20"/>
              </w:rPr>
              <w:t>.</w:t>
            </w:r>
            <w:r w:rsidR="0075117E">
              <w:rPr>
                <w:rFonts w:ascii="Times New Roman" w:hAnsi="Times New Roman" w:cs="Times New Roman"/>
                <w:sz w:val="20"/>
                <w:szCs w:val="20"/>
              </w:rPr>
              <w:t xml:space="preserve"> </w:t>
            </w:r>
            <w:r w:rsidR="00241F46">
              <w:rPr>
                <w:rFonts w:ascii="Times New Roman" w:hAnsi="Times New Roman" w:cs="Times New Roman"/>
                <w:sz w:val="20"/>
                <w:szCs w:val="20"/>
              </w:rPr>
              <w:t>Торговое</w:t>
            </w:r>
            <w:r w:rsidRPr="000F1FEE">
              <w:rPr>
                <w:rFonts w:ascii="Times New Roman" w:hAnsi="Times New Roman" w:cs="Times New Roman"/>
                <w:sz w:val="20"/>
                <w:szCs w:val="20"/>
              </w:rPr>
              <w:t xml:space="preserve"> дело, утвержденного </w:t>
            </w:r>
            <w:r w:rsidR="00241F46" w:rsidRPr="00241F46">
              <w:rPr>
                <w:rFonts w:ascii="Times New Roman" w:hAnsi="Times New Roman" w:cs="Times New Roman"/>
                <w:sz w:val="20"/>
                <w:szCs w:val="20"/>
              </w:rPr>
              <w:t>приказом Министерства просвещения</w:t>
            </w:r>
            <w:r w:rsidR="00241F46">
              <w:rPr>
                <w:rFonts w:ascii="Times New Roman" w:hAnsi="Times New Roman" w:cs="Times New Roman"/>
                <w:sz w:val="20"/>
                <w:szCs w:val="20"/>
              </w:rPr>
              <w:t xml:space="preserve"> </w:t>
            </w:r>
            <w:r w:rsidR="00241F46" w:rsidRPr="00241F46">
              <w:rPr>
                <w:rFonts w:ascii="Times New Roman" w:hAnsi="Times New Roman" w:cs="Times New Roman"/>
                <w:sz w:val="20"/>
                <w:szCs w:val="20"/>
              </w:rPr>
              <w:t>Российской Федерации</w:t>
            </w:r>
            <w:r w:rsidR="00241F46">
              <w:rPr>
                <w:rFonts w:ascii="Times New Roman" w:hAnsi="Times New Roman" w:cs="Times New Roman"/>
                <w:sz w:val="20"/>
                <w:szCs w:val="20"/>
              </w:rPr>
              <w:t xml:space="preserve"> </w:t>
            </w:r>
            <w:r w:rsidR="00241F46" w:rsidRPr="00241F46">
              <w:rPr>
                <w:rFonts w:ascii="Times New Roman" w:hAnsi="Times New Roman" w:cs="Times New Roman"/>
                <w:sz w:val="20"/>
                <w:szCs w:val="20"/>
              </w:rPr>
              <w:t>от 19 июля 2023 г. N 548</w:t>
            </w:r>
            <w:r w:rsidRPr="000F1FEE">
              <w:rPr>
                <w:rFonts w:ascii="Times New Roman" w:hAnsi="Times New Roman" w:cs="Times New Roman"/>
                <w:sz w:val="20"/>
                <w:szCs w:val="20"/>
              </w:rPr>
              <w:t xml:space="preserve">, и в соответствии с требованиями работодателей города Екатеринбурга и Свердловской области. </w:t>
            </w:r>
          </w:p>
          <w:p w14:paraId="3DAC911E" w14:textId="77777777" w:rsidR="00920581" w:rsidRPr="000F1FEE" w:rsidRDefault="00920581" w:rsidP="00E63D90">
            <w:pPr>
              <w:spacing w:line="312" w:lineRule="auto"/>
              <w:jc w:val="both"/>
              <w:rPr>
                <w:rFonts w:ascii="Times New Roman" w:hAnsi="Times New Roman" w:cs="Times New Roman"/>
                <w:sz w:val="20"/>
                <w:szCs w:val="20"/>
              </w:rPr>
            </w:pPr>
          </w:p>
          <w:p w14:paraId="20480092" w14:textId="77777777" w:rsidR="00920581" w:rsidRPr="000F1FEE" w:rsidRDefault="00920581" w:rsidP="00E63D90">
            <w:pPr>
              <w:spacing w:line="312" w:lineRule="auto"/>
              <w:jc w:val="both"/>
              <w:rPr>
                <w:rFonts w:ascii="Times New Roman" w:hAnsi="Times New Roman" w:cs="Times New Roman"/>
                <w:sz w:val="20"/>
              </w:rPr>
            </w:pPr>
            <w:r w:rsidRPr="000F1FEE">
              <w:rPr>
                <w:rFonts w:ascii="Times New Roman" w:hAnsi="Times New Roman" w:cs="Times New Roman"/>
                <w:sz w:val="20"/>
              </w:rPr>
              <w:t xml:space="preserve">УТВЕРЖДЕНА решением педагогического совета </w:t>
            </w:r>
          </w:p>
          <w:p w14:paraId="054A9E42" w14:textId="19DACE3F" w:rsidR="00920581" w:rsidRPr="000F1FEE" w:rsidRDefault="00EB3EC0" w:rsidP="00E63D90">
            <w:pPr>
              <w:spacing w:line="312" w:lineRule="auto"/>
              <w:jc w:val="both"/>
              <w:rPr>
                <w:rFonts w:ascii="Times New Roman" w:hAnsi="Times New Roman" w:cs="Times New Roman"/>
                <w:sz w:val="20"/>
              </w:rPr>
            </w:pPr>
            <w:r>
              <w:rPr>
                <w:rFonts w:ascii="Times New Roman" w:hAnsi="Times New Roman" w:cs="Times New Roman"/>
                <w:sz w:val="20"/>
              </w:rPr>
              <w:t>АНПОО</w:t>
            </w:r>
            <w:r w:rsidR="00920581" w:rsidRPr="000F1FEE">
              <w:rPr>
                <w:rFonts w:ascii="Times New Roman" w:hAnsi="Times New Roman" w:cs="Times New Roman"/>
                <w:sz w:val="20"/>
              </w:rPr>
              <w:t xml:space="preserve"> Уральский экономический колледж</w:t>
            </w:r>
          </w:p>
          <w:p w14:paraId="04260896" w14:textId="7A5191F4" w:rsidR="00920581" w:rsidRPr="000F1FEE" w:rsidRDefault="00920581" w:rsidP="00B74F57">
            <w:pPr>
              <w:spacing w:line="312" w:lineRule="auto"/>
              <w:rPr>
                <w:rFonts w:ascii="Times New Roman" w:hAnsi="Times New Roman" w:cs="Times New Roman"/>
                <w:sz w:val="20"/>
              </w:rPr>
            </w:pPr>
            <w:r w:rsidRPr="000F1FEE">
              <w:rPr>
                <w:rFonts w:ascii="Times New Roman" w:hAnsi="Times New Roman" w:cs="Times New Roman"/>
                <w:sz w:val="20"/>
                <w:szCs w:val="20"/>
              </w:rPr>
              <w:t xml:space="preserve">Протокол № </w:t>
            </w:r>
            <w:r w:rsidR="00F42802">
              <w:rPr>
                <w:rFonts w:ascii="Times New Roman" w:hAnsi="Times New Roman" w:cs="Times New Roman"/>
                <w:sz w:val="20"/>
                <w:szCs w:val="20"/>
              </w:rPr>
              <w:t>3</w:t>
            </w:r>
            <w:r w:rsidR="00D85C15">
              <w:rPr>
                <w:rFonts w:ascii="Times New Roman" w:hAnsi="Times New Roman" w:cs="Times New Roman"/>
                <w:sz w:val="20"/>
                <w:szCs w:val="20"/>
              </w:rPr>
              <w:t xml:space="preserve"> </w:t>
            </w:r>
            <w:r w:rsidRPr="000F1FEE">
              <w:rPr>
                <w:rFonts w:ascii="Times New Roman" w:hAnsi="Times New Roman" w:cs="Times New Roman"/>
                <w:sz w:val="20"/>
                <w:szCs w:val="20"/>
                <w:shd w:val="clear" w:color="auto" w:fill="FFFFFF"/>
              </w:rPr>
              <w:t>от «</w:t>
            </w:r>
            <w:r w:rsidR="006F4207">
              <w:rPr>
                <w:rFonts w:ascii="Times New Roman" w:hAnsi="Times New Roman" w:cs="Times New Roman"/>
                <w:sz w:val="20"/>
                <w:szCs w:val="20"/>
                <w:shd w:val="clear" w:color="auto" w:fill="FFFFFF"/>
              </w:rPr>
              <w:t>15</w:t>
            </w:r>
            <w:r w:rsidRPr="000F1FEE">
              <w:rPr>
                <w:rFonts w:ascii="Times New Roman" w:hAnsi="Times New Roman" w:cs="Times New Roman"/>
                <w:sz w:val="20"/>
                <w:szCs w:val="20"/>
                <w:shd w:val="clear" w:color="auto" w:fill="FFFFFF"/>
              </w:rPr>
              <w:t xml:space="preserve">» </w:t>
            </w:r>
            <w:r w:rsidR="004901D8">
              <w:rPr>
                <w:rFonts w:ascii="Times New Roman" w:hAnsi="Times New Roman" w:cs="Times New Roman"/>
                <w:sz w:val="20"/>
                <w:szCs w:val="20"/>
                <w:shd w:val="clear" w:color="auto" w:fill="FFFFFF"/>
              </w:rPr>
              <w:t>но</w:t>
            </w:r>
            <w:r w:rsidR="001C6C2A">
              <w:rPr>
                <w:rFonts w:ascii="Times New Roman" w:hAnsi="Times New Roman" w:cs="Times New Roman"/>
                <w:sz w:val="20"/>
                <w:szCs w:val="20"/>
                <w:shd w:val="clear" w:color="auto" w:fill="FFFFFF"/>
              </w:rPr>
              <w:t xml:space="preserve">ября </w:t>
            </w:r>
            <w:r w:rsidRPr="000F1FEE">
              <w:rPr>
                <w:rFonts w:ascii="Times New Roman" w:hAnsi="Times New Roman" w:cs="Times New Roman"/>
                <w:sz w:val="20"/>
                <w:szCs w:val="20"/>
                <w:shd w:val="clear" w:color="auto" w:fill="FFFFFF"/>
              </w:rPr>
              <w:t>20</w:t>
            </w:r>
            <w:r w:rsidR="006F4207">
              <w:rPr>
                <w:rFonts w:ascii="Times New Roman" w:hAnsi="Times New Roman" w:cs="Times New Roman"/>
                <w:sz w:val="20"/>
                <w:szCs w:val="20"/>
                <w:shd w:val="clear" w:color="auto" w:fill="FFFFFF"/>
              </w:rPr>
              <w:t>2</w:t>
            </w:r>
            <w:r w:rsidR="00B74F57">
              <w:rPr>
                <w:rFonts w:ascii="Times New Roman" w:hAnsi="Times New Roman" w:cs="Times New Roman"/>
                <w:sz w:val="20"/>
                <w:szCs w:val="20"/>
                <w:shd w:val="clear" w:color="auto" w:fill="FFFFFF"/>
              </w:rPr>
              <w:t>5</w:t>
            </w:r>
            <w:r w:rsidRPr="000F1FEE">
              <w:rPr>
                <w:rFonts w:ascii="Times New Roman" w:hAnsi="Times New Roman" w:cs="Times New Roman"/>
                <w:sz w:val="20"/>
                <w:szCs w:val="20"/>
                <w:shd w:val="clear" w:color="auto" w:fill="FFFFFF"/>
              </w:rPr>
              <w:t xml:space="preserve"> 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35D41BB4" w14:textId="77777777" w:rsidR="00914A79" w:rsidRPr="00EE419A" w:rsidRDefault="00914A79" w:rsidP="00914A79">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 xml:space="preserve">СОГЛАСОВАНО </w:t>
      </w:r>
    </w:p>
    <w:p w14:paraId="25378DDA" w14:textId="77777777" w:rsidR="00914A79" w:rsidRPr="00EE419A" w:rsidRDefault="00914A79" w:rsidP="00914A79">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 xml:space="preserve">Председателем государственной экзаменационной комиссии, </w:t>
      </w:r>
    </w:p>
    <w:p w14:paraId="5F49A648" w14:textId="77777777" w:rsidR="00914A79" w:rsidRPr="00EE419A" w:rsidRDefault="00914A79" w:rsidP="00914A79">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Генеральным директором</w:t>
      </w:r>
    </w:p>
    <w:p w14:paraId="277CF9F1" w14:textId="77777777" w:rsidR="00914A79" w:rsidRPr="00EE419A" w:rsidRDefault="00914A79" w:rsidP="00914A79">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 xml:space="preserve">ООО «Центр аудиторских и правовых экспертиз» </w:t>
      </w:r>
    </w:p>
    <w:p w14:paraId="008D479B" w14:textId="77777777" w:rsidR="00914A79" w:rsidRPr="00EE419A" w:rsidRDefault="00914A79" w:rsidP="00914A79">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Е. В. Хайдаршиной</w:t>
      </w:r>
    </w:p>
    <w:p w14:paraId="4700A980" w14:textId="44E084AB" w:rsidR="00914A79" w:rsidRPr="00EE419A" w:rsidRDefault="00914A79" w:rsidP="00914A79">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«15» ноября 202</w:t>
      </w:r>
      <w:r w:rsidR="00B74F57">
        <w:rPr>
          <w:rFonts w:ascii="Times New Roman" w:hAnsi="Times New Roman" w:cs="Times New Roman"/>
          <w:sz w:val="22"/>
          <w:szCs w:val="22"/>
        </w:rPr>
        <w:t>5</w:t>
      </w:r>
      <w:r w:rsidRPr="00EE419A">
        <w:rPr>
          <w:rFonts w:ascii="Times New Roman" w:hAnsi="Times New Roman" w:cs="Times New Roman"/>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14D2F1B0"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1D686892"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48BB3F41"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7</w:t>
            </w:r>
            <w:r w:rsidR="00AB31A9" w:rsidRPr="00AB31A9">
              <w:rPr>
                <w:rFonts w:ascii="Times New Roman" w:hAnsi="Times New Roman"/>
                <w:noProof/>
                <w:webHidden/>
                <w:sz w:val="32"/>
                <w:szCs w:val="32"/>
              </w:rPr>
              <w:fldChar w:fldCharType="end"/>
            </w:r>
          </w:hyperlink>
        </w:p>
        <w:p w14:paraId="360649E8" w14:textId="33FF7692"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10</w:t>
            </w:r>
            <w:r w:rsidR="00AB31A9" w:rsidRPr="00AB31A9">
              <w:rPr>
                <w:rFonts w:ascii="Times New Roman" w:hAnsi="Times New Roman"/>
                <w:noProof/>
                <w:webHidden/>
                <w:sz w:val="32"/>
                <w:szCs w:val="32"/>
              </w:rPr>
              <w:fldChar w:fldCharType="end"/>
            </w:r>
          </w:hyperlink>
        </w:p>
        <w:p w14:paraId="2A4E1BEE" w14:textId="6918C89D"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12</w:t>
            </w:r>
            <w:r w:rsidR="00AB31A9" w:rsidRPr="00AB31A9">
              <w:rPr>
                <w:rFonts w:ascii="Times New Roman" w:hAnsi="Times New Roman"/>
                <w:noProof/>
                <w:webHidden/>
                <w:sz w:val="32"/>
                <w:szCs w:val="32"/>
              </w:rPr>
              <w:fldChar w:fldCharType="end"/>
            </w:r>
          </w:hyperlink>
        </w:p>
        <w:p w14:paraId="11923A5A" w14:textId="690B361B"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13</w:t>
            </w:r>
            <w:r w:rsidR="00AB31A9" w:rsidRPr="00AB31A9">
              <w:rPr>
                <w:rFonts w:ascii="Times New Roman" w:hAnsi="Times New Roman"/>
                <w:noProof/>
                <w:webHidden/>
                <w:sz w:val="32"/>
                <w:szCs w:val="32"/>
              </w:rPr>
              <w:fldChar w:fldCharType="end"/>
            </w:r>
          </w:hyperlink>
        </w:p>
        <w:p w14:paraId="31D54DB6" w14:textId="072399F8"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19</w:t>
            </w:r>
            <w:r w:rsidR="00AB31A9" w:rsidRPr="00AB31A9">
              <w:rPr>
                <w:rFonts w:ascii="Times New Roman" w:hAnsi="Times New Roman"/>
                <w:noProof/>
                <w:webHidden/>
                <w:sz w:val="32"/>
                <w:szCs w:val="32"/>
              </w:rPr>
              <w:fldChar w:fldCharType="end"/>
            </w:r>
          </w:hyperlink>
        </w:p>
        <w:p w14:paraId="5F130FBD" w14:textId="2E7B288C"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29</w:t>
            </w:r>
            <w:r w:rsidR="00AB31A9" w:rsidRPr="00AB31A9">
              <w:rPr>
                <w:rFonts w:ascii="Times New Roman" w:hAnsi="Times New Roman"/>
                <w:noProof/>
                <w:webHidden/>
                <w:sz w:val="32"/>
                <w:szCs w:val="32"/>
              </w:rPr>
              <w:fldChar w:fldCharType="end"/>
            </w:r>
          </w:hyperlink>
        </w:p>
        <w:p w14:paraId="794FB094" w14:textId="426C8A69" w:rsidR="00AB31A9" w:rsidRPr="00AB31A9" w:rsidRDefault="00055789"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34</w:t>
            </w:r>
            <w:r w:rsidR="00AB31A9" w:rsidRPr="00AB31A9">
              <w:rPr>
                <w:rFonts w:ascii="Times New Roman" w:hAnsi="Times New Roman"/>
                <w:noProof/>
                <w:webHidden/>
                <w:sz w:val="32"/>
                <w:szCs w:val="32"/>
              </w:rPr>
              <w:fldChar w:fldCharType="end"/>
            </w:r>
          </w:hyperlink>
        </w:p>
        <w:p w14:paraId="013625B1" w14:textId="07F0C6B3" w:rsidR="00AB31A9" w:rsidRPr="00AB31A9" w:rsidRDefault="00055789"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37</w:t>
            </w:r>
            <w:r w:rsidR="00AB31A9" w:rsidRPr="00AB31A9">
              <w:rPr>
                <w:rFonts w:ascii="Times New Roman" w:hAnsi="Times New Roman"/>
                <w:noProof/>
                <w:webHidden/>
                <w:sz w:val="32"/>
                <w:szCs w:val="32"/>
              </w:rPr>
              <w:fldChar w:fldCharType="end"/>
            </w:r>
          </w:hyperlink>
        </w:p>
        <w:p w14:paraId="15509799" w14:textId="610006A8" w:rsidR="00AB31A9" w:rsidRPr="00AB31A9" w:rsidRDefault="00055789"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4FD48713" w14:textId="6D032F6C" w:rsidR="00AB31A9" w:rsidRPr="00AB31A9" w:rsidRDefault="00055789"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42</w:t>
            </w:r>
            <w:r w:rsidR="00AB31A9" w:rsidRPr="00AB31A9">
              <w:rPr>
                <w:rFonts w:ascii="Times New Roman" w:hAnsi="Times New Roman"/>
                <w:noProof/>
                <w:webHidden/>
                <w:sz w:val="32"/>
                <w:szCs w:val="32"/>
              </w:rPr>
              <w:fldChar w:fldCharType="end"/>
            </w:r>
          </w:hyperlink>
        </w:p>
        <w:p w14:paraId="274EB59D" w14:textId="09C307E6" w:rsidR="00AB31A9" w:rsidRPr="00AB31A9" w:rsidRDefault="00055789"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47</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55FEFDAE" w:rsidR="001D1038" w:rsidRDefault="00B206B6" w:rsidP="00E63D90">
      <w:pPr>
        <w:pStyle w:val="20"/>
        <w:shd w:val="clear" w:color="auto" w:fill="auto"/>
        <w:spacing w:before="0" w:after="0" w:line="312" w:lineRule="auto"/>
        <w:ind w:firstLine="940"/>
        <w:jc w:val="both"/>
      </w:pPr>
      <w:r>
        <w:t xml:space="preserve">Программа государственной итоговой аттестации является частью Программы подготовки специалистов среднего звена по специальности </w:t>
      </w:r>
      <w:r w:rsidR="00241F46">
        <w:t>38.02.08. Торговое дело</w:t>
      </w:r>
      <w:r>
        <w:t>.</w:t>
      </w:r>
      <w:r w:rsidR="00D453FB" w:rsidRPr="00D453FB">
        <w:t xml:space="preserve"> </w:t>
      </w:r>
      <w:r w:rsidR="00D453FB">
        <w:t>К</w:t>
      </w:r>
      <w:r w:rsidR="00D453FB" w:rsidRPr="00D453FB">
        <w:t>валификаци</w:t>
      </w:r>
      <w:r w:rsidR="00D453FB">
        <w:t>я</w:t>
      </w:r>
      <w:r w:rsidR="00D453FB" w:rsidRPr="00D453FB">
        <w:t xml:space="preserve"> </w:t>
      </w:r>
      <w:r w:rsidR="00564A76">
        <w:t>выпускника программы - специалиста среднего звена:</w:t>
      </w:r>
      <w:r w:rsidR="00D453FB">
        <w:t xml:space="preserve"> </w:t>
      </w:r>
      <w:r w:rsidR="00923150">
        <w:t>"специалист торгового</w:t>
      </w:r>
      <w:r w:rsidR="00D453FB" w:rsidRPr="00D453FB">
        <w:t xml:space="preserve"> дела"</w:t>
      </w:r>
      <w:r w:rsidR="00D453FB">
        <w:t xml:space="preserve">. </w:t>
      </w:r>
    </w:p>
    <w:p w14:paraId="61631C67" w14:textId="47F34933"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241F46">
        <w:t>38.02.08. Торговое дело</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(ОК).</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0F71B015"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241F46">
        <w:t>38.02.08. Торговое дело</w:t>
      </w:r>
      <w:r w:rsidRPr="00164010">
        <w:t xml:space="preserve"> проводится в форме защит</w:t>
      </w:r>
      <w:r w:rsidR="00F25C1D">
        <w:t>ы</w:t>
      </w:r>
      <w:r w:rsidRPr="00164010">
        <w:t xml:space="preserve"> дипломной работы (дипломного проекта) и </w:t>
      </w:r>
      <w:r w:rsidR="00F25C1D">
        <w:t xml:space="preserve">в форме </w:t>
      </w:r>
      <w:r w:rsidRPr="00164010">
        <w:t>демонстрационн</w:t>
      </w:r>
      <w:r w:rsidR="00F25C1D">
        <w:t xml:space="preserve">ого </w:t>
      </w:r>
      <w:r w:rsidRPr="00164010">
        <w:t>экзамен</w:t>
      </w:r>
      <w:r w:rsidR="00F25C1D">
        <w:t>а</w:t>
      </w:r>
      <w:r w:rsidRPr="00164010">
        <w:t>.</w:t>
      </w:r>
    </w:p>
    <w:p w14:paraId="53F6EFED" w14:textId="76917710" w:rsidR="003212E3" w:rsidRDefault="0010686B" w:rsidP="00D84099">
      <w:pPr>
        <w:pStyle w:val="20"/>
        <w:spacing w:before="0" w:after="0" w:line="312" w:lineRule="auto"/>
        <w:ind w:firstLine="709"/>
        <w:jc w:val="both"/>
      </w:pPr>
      <w:r>
        <w:t>Данны</w:t>
      </w:r>
      <w:r w:rsidR="00F25C1D">
        <w:t>е</w:t>
      </w:r>
      <w:r>
        <w:t xml:space="preserve"> вид</w:t>
      </w:r>
      <w:r w:rsidR="00F25C1D">
        <w:t>ы</w:t>
      </w:r>
      <w:r>
        <w:t xml:space="preserve"> ГИА позволя</w:t>
      </w:r>
      <w:r w:rsidR="00F25C1D">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00241F46">
        <w:t>38.02.08. Торговое дело</w:t>
      </w:r>
      <w:r w:rsidRPr="0010686B">
        <w:t xml:space="preserve">, утвержденного </w:t>
      </w:r>
      <w:r w:rsidR="00923150" w:rsidRPr="00923150">
        <w:t>приказом Министерства просвещения Российской Федерации от 19 июля 2023 г. N 548</w:t>
      </w:r>
      <w:r w:rsidRPr="0010686B">
        <w:t>.</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lastRenderedPageBreak/>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в т.ч.</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
    <w:p w14:paraId="47D0FDE6" w14:textId="77777777" w:rsidR="003402E7" w:rsidRDefault="00B206B6" w:rsidP="00E63D90">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принципов объективной оценки результатов подготовки кадров и </w:t>
      </w:r>
      <w:r w:rsidR="003402E7">
        <w:t>индивидуальных достижений.</w:t>
      </w:r>
    </w:p>
    <w:p w14:paraId="2A78DF64" w14:textId="27C0738E" w:rsidR="001D1038" w:rsidRDefault="00B206B6" w:rsidP="00E63D90">
      <w:pPr>
        <w:pStyle w:val="20"/>
        <w:shd w:val="clear" w:color="auto" w:fill="auto"/>
        <w:spacing w:before="0" w:after="0" w:line="312" w:lineRule="auto"/>
        <w:ind w:firstLine="709"/>
        <w:jc w:val="both"/>
      </w:pPr>
      <w:r>
        <w:t xml:space="preserve">Область профессиональной деятельности выпускников специальности </w:t>
      </w:r>
      <w:r w:rsidR="00241F46">
        <w:t>38.02.08. Торговое дело</w:t>
      </w:r>
      <w:r>
        <w:t>:</w:t>
      </w:r>
    </w:p>
    <w:p w14:paraId="53745E75" w14:textId="0D309E94" w:rsidR="00FE2249" w:rsidRDefault="00FE2249" w:rsidP="00E63D90">
      <w:pPr>
        <w:pStyle w:val="20"/>
        <w:numPr>
          <w:ilvl w:val="0"/>
          <w:numId w:val="1"/>
        </w:numPr>
        <w:shd w:val="clear" w:color="auto" w:fill="auto"/>
        <w:tabs>
          <w:tab w:val="left" w:pos="1162"/>
        </w:tabs>
        <w:spacing w:before="0" w:after="0" w:line="312" w:lineRule="auto"/>
        <w:ind w:firstLine="709"/>
        <w:jc w:val="both"/>
      </w:pPr>
      <w:r>
        <w:t xml:space="preserve">08 Финансы и экономика; </w:t>
      </w:r>
    </w:p>
    <w:p w14:paraId="0C2D9BEB" w14:textId="57D64DD2" w:rsidR="001D1038" w:rsidRDefault="00FE2249" w:rsidP="00E63D90">
      <w:pPr>
        <w:pStyle w:val="20"/>
        <w:numPr>
          <w:ilvl w:val="0"/>
          <w:numId w:val="1"/>
        </w:numPr>
        <w:shd w:val="clear" w:color="auto" w:fill="auto"/>
        <w:tabs>
          <w:tab w:val="left" w:pos="1162"/>
        </w:tabs>
        <w:spacing w:before="0" w:after="0" w:line="312" w:lineRule="auto"/>
        <w:ind w:firstLine="709"/>
        <w:jc w:val="both"/>
      </w:pPr>
      <w:r>
        <w:t>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прочее)</w:t>
      </w:r>
      <w:r w:rsidR="00B206B6">
        <w:t>.</w:t>
      </w:r>
    </w:p>
    <w:p w14:paraId="18EEBA94" w14:textId="79714A09"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241F46">
        <w:t>38.02.08. Торговое дело</w:t>
      </w:r>
      <w:r>
        <w:t xml:space="preserve">, утвержденным </w:t>
      </w:r>
      <w:r w:rsidR="00923150" w:rsidRPr="00923150">
        <w:t>приказом Министерства просвещения Российской Федерации от 19 июля 2023 г. N 548</w:t>
      </w:r>
      <w:r>
        <w:t>,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этапы и объем времени на подготовку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 xml:space="preserve">тематика, состав, объем и структура задания студентам </w:t>
      </w:r>
      <w:r w:rsidR="00B206B6">
        <w:lastRenderedPageBreak/>
        <w:t>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33B5D62D" w14:textId="77777777" w:rsidR="00800AFE" w:rsidRDefault="00800AFE" w:rsidP="00800AFE">
      <w:pPr>
        <w:pStyle w:val="20"/>
        <w:shd w:val="clear" w:color="auto" w:fill="auto"/>
        <w:spacing w:before="0" w:after="0" w:line="312" w:lineRule="auto"/>
        <w:ind w:firstLine="708"/>
        <w:jc w:val="both"/>
        <w:rPr>
          <w:color w:val="auto"/>
        </w:rPr>
      </w:pPr>
      <w:r>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образцы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800AFE">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800AFE">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0C0CDF63" w:rsidR="001D1038" w:rsidRDefault="00B206B6" w:rsidP="00923150">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241F46">
        <w:t>38.02.08. Торговое дело</w:t>
      </w:r>
      <w:r>
        <w:t xml:space="preserve">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241F46">
        <w:t>38.02.08. Торговое дело</w:t>
      </w:r>
      <w:r w:rsidR="006E7B9A" w:rsidRPr="006E7B9A">
        <w:t>, утвержденны</w:t>
      </w:r>
      <w:r w:rsidR="006E7B9A">
        <w:t>й</w:t>
      </w:r>
      <w:r w:rsidR="006E7B9A" w:rsidRPr="006E7B9A">
        <w:t xml:space="preserve"> </w:t>
      </w:r>
      <w:r w:rsidR="00923150" w:rsidRPr="00923150">
        <w:t>приказом Министерства просвещения Российской Федерации от 19 июля 2023 г. N 548</w:t>
      </w:r>
      <w:r w:rsidR="006E7B9A">
        <w:t xml:space="preserve">) </w:t>
      </w:r>
      <w:r>
        <w:t xml:space="preserve">в части освоения видов </w:t>
      </w:r>
      <w:r w:rsidR="00C53369">
        <w:t>деятельности (В</w:t>
      </w:r>
      <w:r>
        <w:t xml:space="preserve">Д) </w:t>
      </w:r>
      <w:r w:rsidR="00613C36">
        <w:t xml:space="preserve">по </w:t>
      </w:r>
      <w:r>
        <w:t>специальности:</w:t>
      </w:r>
    </w:p>
    <w:p w14:paraId="1F125220" w14:textId="636FF395" w:rsidR="001D1038" w:rsidRDefault="00170233" w:rsidP="00E63D90">
      <w:pPr>
        <w:pStyle w:val="20"/>
        <w:numPr>
          <w:ilvl w:val="0"/>
          <w:numId w:val="3"/>
        </w:numPr>
        <w:shd w:val="clear" w:color="auto" w:fill="auto"/>
        <w:tabs>
          <w:tab w:val="left" w:pos="1422"/>
        </w:tabs>
        <w:spacing w:before="0" w:after="0" w:line="312" w:lineRule="auto"/>
        <w:ind w:firstLine="740"/>
        <w:jc w:val="both"/>
      </w:pPr>
      <w:r>
        <w:t>Организация и осуществление торговой деятельности</w:t>
      </w:r>
      <w:r w:rsidR="00B206B6">
        <w:t>;</w:t>
      </w:r>
    </w:p>
    <w:p w14:paraId="1CE54A3A" w14:textId="75AC3FA5" w:rsidR="001D1038" w:rsidRDefault="00963761" w:rsidP="00E63D90">
      <w:pPr>
        <w:pStyle w:val="20"/>
        <w:numPr>
          <w:ilvl w:val="0"/>
          <w:numId w:val="3"/>
        </w:numPr>
        <w:shd w:val="clear" w:color="auto" w:fill="auto"/>
        <w:tabs>
          <w:tab w:val="left" w:pos="1422"/>
        </w:tabs>
        <w:spacing w:before="0" w:after="0" w:line="312" w:lineRule="auto"/>
        <w:ind w:firstLine="740"/>
        <w:jc w:val="both"/>
      </w:pPr>
      <w:r w:rsidRPr="0060235C">
        <w:rPr>
          <w:b/>
          <w:u w:val="single"/>
        </w:rPr>
        <w:t>Осуществление продаж потребительских товаров и координация работы с клиентами</w:t>
      </w:r>
      <w:r w:rsidR="00B206B6">
        <w:t>;</w:t>
      </w:r>
    </w:p>
    <w:p w14:paraId="6C1295F3" w14:textId="7466556F" w:rsidR="0007702B" w:rsidRDefault="0007702B" w:rsidP="00E63D90">
      <w:pPr>
        <w:pStyle w:val="20"/>
        <w:numPr>
          <w:ilvl w:val="0"/>
          <w:numId w:val="3"/>
        </w:numPr>
        <w:shd w:val="clear" w:color="auto" w:fill="auto"/>
        <w:tabs>
          <w:tab w:val="left" w:pos="1422"/>
        </w:tabs>
        <w:spacing w:before="0" w:after="0" w:line="312" w:lineRule="auto"/>
        <w:ind w:firstLine="740"/>
        <w:jc w:val="both"/>
      </w:pPr>
      <w:r>
        <w:t>Организация и осуществление предпринимательской деятельности в сфере торговли</w:t>
      </w:r>
    </w:p>
    <w:p w14:paraId="4F5958A6" w14:textId="6835F46F" w:rsidR="001D1038" w:rsidRDefault="00B206B6" w:rsidP="00E63D90">
      <w:pPr>
        <w:pStyle w:val="20"/>
        <w:shd w:val="clear" w:color="auto" w:fill="auto"/>
        <w:spacing w:before="0" w:after="0" w:line="312" w:lineRule="auto"/>
        <w:ind w:firstLine="740"/>
        <w:jc w:val="both"/>
      </w:pPr>
      <w:r>
        <w:t>и соответствующих профессиональных компетенций (ПК)</w:t>
      </w:r>
      <w:r w:rsidR="00613C36">
        <w:t xml:space="preserve"> и общих компетенций (ОК)</w:t>
      </w:r>
      <w:r>
        <w:t>.</w:t>
      </w:r>
    </w:p>
    <w:p w14:paraId="31AAAC27" w14:textId="77777777" w:rsidR="001D1038" w:rsidRDefault="00B206B6" w:rsidP="00E63D90">
      <w:pPr>
        <w:pStyle w:val="60"/>
        <w:shd w:val="clear" w:color="auto" w:fill="auto"/>
        <w:spacing w:line="312" w:lineRule="auto"/>
      </w:pPr>
      <w:r>
        <w:rPr>
          <w:rStyle w:val="61"/>
          <w:i/>
          <w:iCs/>
        </w:rPr>
        <w:t>Освоенные виды профессиональной деятельности и профессиональные компетенции выпускника</w:t>
      </w:r>
    </w:p>
    <w:p w14:paraId="2BD477CF" w14:textId="7D3F2F46" w:rsidR="002B49F8" w:rsidRDefault="00C53369" w:rsidP="00E63D90">
      <w:pPr>
        <w:pStyle w:val="20"/>
        <w:spacing w:before="0" w:after="0" w:line="312" w:lineRule="auto"/>
        <w:ind w:firstLine="709"/>
        <w:jc w:val="both"/>
      </w:pPr>
      <w:r>
        <w:t>В</w:t>
      </w:r>
      <w:r w:rsidR="002B49F8">
        <w:t>Д 1.</w:t>
      </w:r>
      <w:r w:rsidR="00170233">
        <w:t xml:space="preserve"> Организация и осуществление торговой деятельности</w:t>
      </w:r>
      <w:r w:rsidR="002B49F8">
        <w:t>.</w:t>
      </w:r>
    </w:p>
    <w:p w14:paraId="0FF88820" w14:textId="77777777" w:rsidR="000C18DB" w:rsidRDefault="000C18DB" w:rsidP="00E63D90">
      <w:pPr>
        <w:pStyle w:val="20"/>
        <w:spacing w:before="0" w:after="0" w:line="312" w:lineRule="auto"/>
        <w:ind w:firstLine="709"/>
        <w:jc w:val="both"/>
      </w:pPr>
      <w:r>
        <w:t xml:space="preserve">ПК. 1.1. Проводить сбор и анализ информации о потребностях субъектов рынка на товары и услуги, в том числе с использованием цифровых и информационных технологий. </w:t>
      </w:r>
    </w:p>
    <w:p w14:paraId="089CB8F0" w14:textId="77777777" w:rsidR="000C18DB" w:rsidRDefault="000C18DB" w:rsidP="00E63D90">
      <w:pPr>
        <w:pStyle w:val="20"/>
        <w:spacing w:before="0" w:after="0" w:line="312" w:lineRule="auto"/>
        <w:ind w:firstLine="709"/>
        <w:jc w:val="both"/>
      </w:pPr>
      <w:r>
        <w:t xml:space="preserve">ПК. 1.2. Устанавливать хозяйственные связи с поставщиками и потребителями товаров и услуг, в том числе с применением коммуникативных возможностей искусственного интеллекта. </w:t>
      </w:r>
    </w:p>
    <w:p w14:paraId="76084D80" w14:textId="77777777" w:rsidR="000C18DB" w:rsidRDefault="000C18DB" w:rsidP="00E63D90">
      <w:pPr>
        <w:pStyle w:val="20"/>
        <w:spacing w:before="0" w:after="0" w:line="312" w:lineRule="auto"/>
        <w:ind w:firstLine="709"/>
        <w:jc w:val="both"/>
      </w:pPr>
      <w:r>
        <w:t xml:space="preserve">ПК. 1.3. Осуществлять подготовку, оформление и проверку закупочной документации, в том числе с использованием электронного документооборота и сквозных цифровых технологий. </w:t>
      </w:r>
    </w:p>
    <w:p w14:paraId="7891D852" w14:textId="77777777" w:rsidR="000C18DB" w:rsidRDefault="000C18DB" w:rsidP="00E63D90">
      <w:pPr>
        <w:pStyle w:val="20"/>
        <w:spacing w:before="0" w:after="0" w:line="312" w:lineRule="auto"/>
        <w:ind w:firstLine="709"/>
        <w:jc w:val="both"/>
      </w:pPr>
      <w:r>
        <w:t xml:space="preserve">ПК. 1.4. Осуществлять подготовку к заключению внешнеторгового контракта и его документальное сопровождение. </w:t>
      </w:r>
    </w:p>
    <w:p w14:paraId="7CBB631C" w14:textId="77777777" w:rsidR="000C18DB" w:rsidRDefault="000C18DB" w:rsidP="00E63D90">
      <w:pPr>
        <w:pStyle w:val="20"/>
        <w:spacing w:before="0" w:after="0" w:line="312" w:lineRule="auto"/>
        <w:ind w:firstLine="709"/>
        <w:jc w:val="both"/>
      </w:pPr>
      <w:r>
        <w:t>ПК. 1.5. Осуществлять контроль исполнения обязательств по</w:t>
      </w:r>
      <w:r w:rsidRPr="000C18DB">
        <w:t xml:space="preserve"> </w:t>
      </w:r>
      <w:r>
        <w:t xml:space="preserve">внешнеторговому контракту. </w:t>
      </w:r>
    </w:p>
    <w:p w14:paraId="7DB66E60" w14:textId="2B01BCF9" w:rsidR="000C18DB" w:rsidRDefault="000C18DB" w:rsidP="00E63D90">
      <w:pPr>
        <w:pStyle w:val="20"/>
        <w:spacing w:before="0" w:after="0" w:line="312" w:lineRule="auto"/>
        <w:ind w:firstLine="709"/>
        <w:jc w:val="both"/>
      </w:pPr>
      <w:r>
        <w:t xml:space="preserve">ПК. 1.6. Организовывать выполнение торгово-технологических процессов, в том числе с </w:t>
      </w:r>
      <w:r>
        <w:lastRenderedPageBreak/>
        <w:t>применением цифровых технологий.</w:t>
      </w:r>
    </w:p>
    <w:p w14:paraId="78D09318" w14:textId="37922C33" w:rsidR="002B49F8" w:rsidRDefault="00C53369" w:rsidP="00E63D90">
      <w:pPr>
        <w:pStyle w:val="20"/>
        <w:spacing w:before="0" w:after="0" w:line="312" w:lineRule="auto"/>
        <w:ind w:firstLine="709"/>
        <w:jc w:val="both"/>
      </w:pPr>
      <w:r>
        <w:t>В</w:t>
      </w:r>
      <w:r w:rsidR="002B49F8">
        <w:t xml:space="preserve">Д 2. </w:t>
      </w:r>
      <w:r w:rsidR="00963761">
        <w:t>Осуществление продаж потребительских товаров и координация работы с клиентами</w:t>
      </w:r>
      <w:r w:rsidR="002B49F8">
        <w:t>.</w:t>
      </w:r>
    </w:p>
    <w:p w14:paraId="4B9922DA" w14:textId="77777777" w:rsidR="002E3A57" w:rsidRDefault="00B77538" w:rsidP="00E63D90">
      <w:pPr>
        <w:pStyle w:val="60"/>
        <w:shd w:val="clear" w:color="auto" w:fill="auto"/>
        <w:spacing w:line="312" w:lineRule="auto"/>
        <w:rPr>
          <w:i w:val="0"/>
        </w:rPr>
      </w:pPr>
      <w:r w:rsidRPr="002E3A57">
        <w:rPr>
          <w:i w:val="0"/>
        </w:rPr>
        <w:t xml:space="preserve">ПК 3.1. Осуществлять формирование клиентской базы и ее актуализацию на основе информации о потенциальных клиентах и их потребностях, в том числе с использованием цифровых и информационных технологий. </w:t>
      </w:r>
    </w:p>
    <w:p w14:paraId="046045CC" w14:textId="77777777" w:rsidR="002E3A57" w:rsidRDefault="00B77538" w:rsidP="00E63D90">
      <w:pPr>
        <w:pStyle w:val="60"/>
        <w:shd w:val="clear" w:color="auto" w:fill="auto"/>
        <w:spacing w:line="312" w:lineRule="auto"/>
        <w:rPr>
          <w:i w:val="0"/>
        </w:rPr>
      </w:pPr>
      <w:r w:rsidRPr="002E3A57">
        <w:rPr>
          <w:i w:val="0"/>
        </w:rPr>
        <w:t xml:space="preserve">ПК 3.2. Осуществлять эффективное взаимодействие с клиентами в процессе ведения преддоговорной работы и продажи товаров. </w:t>
      </w:r>
    </w:p>
    <w:p w14:paraId="42FAD2F1" w14:textId="7C625F0C" w:rsidR="00B77538" w:rsidRDefault="00B77538" w:rsidP="00E63D90">
      <w:pPr>
        <w:pStyle w:val="60"/>
        <w:shd w:val="clear" w:color="auto" w:fill="auto"/>
        <w:spacing w:line="312" w:lineRule="auto"/>
        <w:rPr>
          <w:i w:val="0"/>
        </w:rPr>
      </w:pPr>
      <w:r w:rsidRPr="002E3A57">
        <w:rPr>
          <w:i w:val="0"/>
        </w:rPr>
        <w:t>ПК 3.3. Обеспечивать эффективное взаимодействие с клиентами (покупателями) в процессе продажи товаров, в том числе с использованием специализированных программных продуктов.</w:t>
      </w:r>
    </w:p>
    <w:p w14:paraId="744E61F4" w14:textId="77777777" w:rsidR="00F13B6D" w:rsidRDefault="002E3A57" w:rsidP="00E63D90">
      <w:pPr>
        <w:pStyle w:val="60"/>
        <w:shd w:val="clear" w:color="auto" w:fill="auto"/>
        <w:spacing w:line="312" w:lineRule="auto"/>
        <w:rPr>
          <w:i w:val="0"/>
        </w:rPr>
      </w:pPr>
      <w:r w:rsidRPr="002E3A57">
        <w:rPr>
          <w:i w:val="0"/>
        </w:rPr>
        <w:t xml:space="preserve">ПК 3.4. Реализовывать мероприятия для обеспечения выполнения плана продаж. </w:t>
      </w:r>
    </w:p>
    <w:p w14:paraId="6417BBD6" w14:textId="77777777" w:rsidR="00F13B6D" w:rsidRDefault="002E3A57" w:rsidP="00E63D90">
      <w:pPr>
        <w:pStyle w:val="60"/>
        <w:shd w:val="clear" w:color="auto" w:fill="auto"/>
        <w:spacing w:line="312" w:lineRule="auto"/>
        <w:rPr>
          <w:i w:val="0"/>
        </w:rPr>
      </w:pPr>
      <w:r w:rsidRPr="002E3A57">
        <w:rPr>
          <w:i w:val="0"/>
        </w:rPr>
        <w:t xml:space="preserve">ПК 3.5. Обеспечивать реализацию мероприятий по стимулированию покупательского спроса. </w:t>
      </w:r>
    </w:p>
    <w:p w14:paraId="49B62D62" w14:textId="77777777" w:rsidR="00F13B6D" w:rsidRDefault="002E3A57" w:rsidP="00E63D90">
      <w:pPr>
        <w:pStyle w:val="60"/>
        <w:shd w:val="clear" w:color="auto" w:fill="auto"/>
        <w:spacing w:line="312" w:lineRule="auto"/>
        <w:rPr>
          <w:i w:val="0"/>
        </w:rPr>
      </w:pPr>
      <w:r w:rsidRPr="002E3A57">
        <w:rPr>
          <w:i w:val="0"/>
        </w:rPr>
        <w:t xml:space="preserve">ПК 3.6. Осуществлять контроль состояния товарных запасов, в том числе с применением программных продуктов. </w:t>
      </w:r>
    </w:p>
    <w:p w14:paraId="7B526AC1" w14:textId="77777777" w:rsidR="00F13B6D" w:rsidRDefault="002E3A57" w:rsidP="00E63D90">
      <w:pPr>
        <w:pStyle w:val="60"/>
        <w:shd w:val="clear" w:color="auto" w:fill="auto"/>
        <w:spacing w:line="312" w:lineRule="auto"/>
        <w:rPr>
          <w:i w:val="0"/>
        </w:rPr>
      </w:pPr>
      <w:r w:rsidRPr="002E3A57">
        <w:rPr>
          <w:i w:val="0"/>
        </w:rPr>
        <w:t xml:space="preserve">ПК 3.7. Организовывать продажи инфокоммуникационных систем и (или) их составляющих в новых каналах сбыта, в том числе с использованием цифровых и информационных технологий. </w:t>
      </w:r>
    </w:p>
    <w:p w14:paraId="64E55B8C" w14:textId="6CF7D926" w:rsidR="002E3A57" w:rsidRPr="002E3A57" w:rsidRDefault="002E3A57" w:rsidP="00E63D90">
      <w:pPr>
        <w:pStyle w:val="60"/>
        <w:shd w:val="clear" w:color="auto" w:fill="auto"/>
        <w:spacing w:line="312" w:lineRule="auto"/>
        <w:rPr>
          <w:i w:val="0"/>
        </w:rPr>
      </w:pPr>
      <w:r w:rsidRPr="002E3A57">
        <w:rPr>
          <w:i w:val="0"/>
        </w:rPr>
        <w:t>ПК 3.8. Организовывать послепродажное консультационно-информационное сопровождение клиентов, в том числе с использованием цифровых и информационных технологий.</w:t>
      </w:r>
    </w:p>
    <w:p w14:paraId="33F7073A" w14:textId="16CFF51B" w:rsidR="0007702B" w:rsidRDefault="0007702B" w:rsidP="00E63D90">
      <w:pPr>
        <w:pStyle w:val="60"/>
        <w:shd w:val="clear" w:color="auto" w:fill="auto"/>
        <w:spacing w:line="312" w:lineRule="auto"/>
        <w:rPr>
          <w:i w:val="0"/>
        </w:rPr>
      </w:pPr>
      <w:r>
        <w:rPr>
          <w:i w:val="0"/>
        </w:rPr>
        <w:t xml:space="preserve">ВД 3. </w:t>
      </w:r>
      <w:r w:rsidRPr="0007702B">
        <w:rPr>
          <w:i w:val="0"/>
        </w:rPr>
        <w:t>Организация и осуществление предпринимательской деятельности в сфере торговли</w:t>
      </w:r>
    </w:p>
    <w:p w14:paraId="0D839EE7" w14:textId="77777777" w:rsidR="00AE298E" w:rsidRDefault="00AE298E" w:rsidP="00AE298E">
      <w:pPr>
        <w:pStyle w:val="60"/>
        <w:shd w:val="clear" w:color="auto" w:fill="auto"/>
        <w:spacing w:line="312" w:lineRule="auto"/>
        <w:rPr>
          <w:i w:val="0"/>
        </w:rPr>
      </w:pPr>
      <w:r w:rsidRPr="00AE298E">
        <w:rPr>
          <w:i w:val="0"/>
        </w:rPr>
        <w:t xml:space="preserve">ПК 2.1. Проводить маркетинговые исследования с использованием инструментов комплекса маркетинга. </w:t>
      </w:r>
    </w:p>
    <w:p w14:paraId="2AF37381" w14:textId="77777777" w:rsidR="00AE298E" w:rsidRDefault="00AE298E" w:rsidP="00AE298E">
      <w:pPr>
        <w:pStyle w:val="60"/>
        <w:shd w:val="clear" w:color="auto" w:fill="auto"/>
        <w:spacing w:line="312" w:lineRule="auto"/>
        <w:rPr>
          <w:i w:val="0"/>
        </w:rPr>
      </w:pPr>
      <w:r w:rsidRPr="00AE298E">
        <w:rPr>
          <w:i w:val="0"/>
        </w:rPr>
        <w:t xml:space="preserve">ПК 2.2. Разрабатывать предложения по улучшению системы продвижения товаров (услуг) организации. </w:t>
      </w:r>
    </w:p>
    <w:p w14:paraId="7B6BB215" w14:textId="77777777" w:rsidR="00AE298E" w:rsidRDefault="00AE298E" w:rsidP="00AE298E">
      <w:pPr>
        <w:pStyle w:val="60"/>
        <w:shd w:val="clear" w:color="auto" w:fill="auto"/>
        <w:spacing w:line="312" w:lineRule="auto"/>
        <w:rPr>
          <w:i w:val="0"/>
        </w:rPr>
      </w:pPr>
      <w:r w:rsidRPr="00AE298E">
        <w:rPr>
          <w:i w:val="0"/>
        </w:rPr>
        <w:t xml:space="preserve">ПК 2.3. Проводить сбор, мониторинг и систематизацию ценовых показателей товаров, в том числе с использованием информационных интеллектуальных технологий. </w:t>
      </w:r>
    </w:p>
    <w:p w14:paraId="0B088C95" w14:textId="77777777" w:rsidR="00AE298E" w:rsidRDefault="00AE298E" w:rsidP="00AE298E">
      <w:pPr>
        <w:pStyle w:val="60"/>
        <w:shd w:val="clear" w:color="auto" w:fill="auto"/>
        <w:spacing w:line="312" w:lineRule="auto"/>
        <w:rPr>
          <w:i w:val="0"/>
        </w:rPr>
      </w:pPr>
      <w:r w:rsidRPr="00AE298E">
        <w:rPr>
          <w:i w:val="0"/>
        </w:rPr>
        <w:t xml:space="preserve">ПК 2.4. Устанавливать конкурентные преимущества товара на внутреннем и внешних рынках. </w:t>
      </w:r>
    </w:p>
    <w:p w14:paraId="15DA0FEA" w14:textId="77777777" w:rsidR="00AE298E" w:rsidRDefault="00AE298E" w:rsidP="00AE298E">
      <w:pPr>
        <w:pStyle w:val="60"/>
        <w:shd w:val="clear" w:color="auto" w:fill="auto"/>
        <w:spacing w:line="312" w:lineRule="auto"/>
        <w:rPr>
          <w:i w:val="0"/>
        </w:rPr>
      </w:pPr>
      <w:r w:rsidRPr="00AE298E">
        <w:rPr>
          <w:i w:val="0"/>
        </w:rPr>
        <w:t xml:space="preserve">ПК 2.5. Разрабатывать бизнес-план и финансовую модель деятельности предпринимательской единицы, в том числе с применением программных продуктов. </w:t>
      </w:r>
    </w:p>
    <w:p w14:paraId="6D0D7159" w14:textId="77777777" w:rsidR="00AE298E" w:rsidRDefault="00AE298E" w:rsidP="00AE298E">
      <w:pPr>
        <w:pStyle w:val="60"/>
        <w:shd w:val="clear" w:color="auto" w:fill="auto"/>
        <w:spacing w:line="312" w:lineRule="auto"/>
        <w:rPr>
          <w:i w:val="0"/>
        </w:rPr>
      </w:pPr>
      <w:r w:rsidRPr="00AE298E">
        <w:rPr>
          <w:i w:val="0"/>
        </w:rPr>
        <w:t xml:space="preserve">ПК 2.6. Рассчитывать показатели эффективности предпринимательской деятельности, в том числе с применением программных продуктов. </w:t>
      </w:r>
    </w:p>
    <w:p w14:paraId="365D5CEF" w14:textId="77777777" w:rsidR="00AE298E" w:rsidRDefault="00AE298E" w:rsidP="00AE298E">
      <w:pPr>
        <w:pStyle w:val="60"/>
        <w:shd w:val="clear" w:color="auto" w:fill="auto"/>
        <w:spacing w:line="312" w:lineRule="auto"/>
        <w:rPr>
          <w:i w:val="0"/>
        </w:rPr>
      </w:pPr>
      <w:r w:rsidRPr="00AE298E">
        <w:rPr>
          <w:i w:val="0"/>
        </w:rPr>
        <w:t xml:space="preserve">ПК 2.7. Определять мероприятия по повышению эффективности предпринимательской деятельности. </w:t>
      </w:r>
    </w:p>
    <w:p w14:paraId="7C3C38AA" w14:textId="37C25C58" w:rsidR="0007702B" w:rsidRPr="00AE298E" w:rsidRDefault="00AE298E" w:rsidP="00AE298E">
      <w:pPr>
        <w:pStyle w:val="60"/>
        <w:shd w:val="clear" w:color="auto" w:fill="auto"/>
        <w:spacing w:line="312" w:lineRule="auto"/>
        <w:rPr>
          <w:i w:val="0"/>
        </w:rPr>
      </w:pPr>
      <w:r w:rsidRPr="00AE298E">
        <w:rPr>
          <w:i w:val="0"/>
        </w:rPr>
        <w:t>ПК 2.8. Собирать информацию о бизнес-проблемах и определять риски предпринимательской единицы.</w:t>
      </w:r>
    </w:p>
    <w:p w14:paraId="62ACC4E1" w14:textId="73011819" w:rsidR="001D1038" w:rsidRDefault="00B206B6" w:rsidP="00E63D90">
      <w:pPr>
        <w:pStyle w:val="60"/>
        <w:shd w:val="clear" w:color="auto" w:fill="auto"/>
        <w:spacing w:line="312" w:lineRule="auto"/>
      </w:pPr>
      <w:r>
        <w:rPr>
          <w:rStyle w:val="61"/>
          <w:i/>
          <w:iCs/>
        </w:rPr>
        <w:t>Освоенные общие компетенции выпускников</w:t>
      </w:r>
    </w:p>
    <w:p w14:paraId="665DEECE" w14:textId="77777777" w:rsidR="00C53369" w:rsidRDefault="00C53369" w:rsidP="00944313">
      <w:pPr>
        <w:pStyle w:val="20"/>
        <w:spacing w:before="0" w:after="0" w:line="312" w:lineRule="auto"/>
        <w:ind w:firstLine="709"/>
        <w:jc w:val="both"/>
      </w:pPr>
      <w:r w:rsidRPr="00C53369">
        <w:t xml:space="preserve">ОК 01. Выбирать способы решения задач профессиональной деятельности применительно к различным контекстам; </w:t>
      </w:r>
    </w:p>
    <w:p w14:paraId="44B6F306" w14:textId="00563EE9" w:rsidR="00C53369" w:rsidRDefault="00C53369" w:rsidP="00944313">
      <w:pPr>
        <w:pStyle w:val="20"/>
        <w:spacing w:before="0" w:after="0" w:line="312" w:lineRule="auto"/>
        <w:ind w:firstLine="709"/>
        <w:jc w:val="both"/>
      </w:pPr>
      <w:r w:rsidRPr="00C53369">
        <w:t xml:space="preserve">ОК 02. Использовать современные средства поиска, анализа и </w:t>
      </w:r>
      <w:r w:rsidR="004A703F" w:rsidRPr="00C53369">
        <w:t>интерпретации информации,</w:t>
      </w:r>
      <w:r w:rsidRPr="00C53369">
        <w:t xml:space="preserve"> </w:t>
      </w:r>
      <w:r w:rsidRPr="00C53369">
        <w:lastRenderedPageBreak/>
        <w:t xml:space="preserve">и информационные технологии для выполнения задач профессиональной деятельности; </w:t>
      </w:r>
    </w:p>
    <w:p w14:paraId="4C8C717F" w14:textId="77777777" w:rsidR="00C53369" w:rsidRDefault="00C53369" w:rsidP="00944313">
      <w:pPr>
        <w:pStyle w:val="20"/>
        <w:spacing w:before="0" w:after="0" w:line="312" w:lineRule="auto"/>
        <w:ind w:firstLine="709"/>
        <w:jc w:val="both"/>
      </w:pPr>
      <w:r w:rsidRPr="00C53369">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w:t>
      </w:r>
    </w:p>
    <w:p w14:paraId="490CE7EF" w14:textId="77777777" w:rsidR="00C53369" w:rsidRDefault="00C53369" w:rsidP="00944313">
      <w:pPr>
        <w:pStyle w:val="20"/>
        <w:spacing w:before="0" w:after="0" w:line="312" w:lineRule="auto"/>
        <w:ind w:firstLine="709"/>
        <w:jc w:val="both"/>
      </w:pPr>
      <w:r w:rsidRPr="00C53369">
        <w:t xml:space="preserve">ОК 04. Эффективно взаимодействовать и работать в коллективе и команде; </w:t>
      </w:r>
    </w:p>
    <w:p w14:paraId="6EC257AE" w14:textId="77777777" w:rsidR="00C53369" w:rsidRDefault="00C53369" w:rsidP="00944313">
      <w:pPr>
        <w:pStyle w:val="20"/>
        <w:spacing w:before="0" w:after="0" w:line="312" w:lineRule="auto"/>
        <w:ind w:firstLine="709"/>
        <w:jc w:val="both"/>
      </w:pPr>
      <w:r w:rsidRPr="00C53369">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DB3E423" w14:textId="77777777" w:rsidR="00C53369" w:rsidRDefault="00C53369" w:rsidP="00944313">
      <w:pPr>
        <w:pStyle w:val="20"/>
        <w:spacing w:before="0" w:after="0" w:line="312" w:lineRule="auto"/>
        <w:ind w:firstLine="709"/>
        <w:jc w:val="both"/>
      </w:pPr>
      <w:r>
        <w:t xml:space="preserve">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 </w:t>
      </w:r>
    </w:p>
    <w:p w14:paraId="20C51EF8" w14:textId="77777777" w:rsidR="00C53369" w:rsidRDefault="00C53369" w:rsidP="00944313">
      <w:pPr>
        <w:pStyle w:val="20"/>
        <w:spacing w:before="0" w:after="0" w:line="312" w:lineRule="auto"/>
        <w:ind w:firstLine="709"/>
        <w:jc w:val="both"/>
      </w:pPr>
      <w: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p w14:paraId="0B3CD892" w14:textId="77777777" w:rsidR="00C53369" w:rsidRDefault="00C53369" w:rsidP="00944313">
      <w:pPr>
        <w:pStyle w:val="20"/>
        <w:spacing w:before="0" w:after="0" w:line="312" w:lineRule="auto"/>
        <w:ind w:firstLine="709"/>
        <w:jc w:val="both"/>
      </w:pPr>
      <w:r>
        <w:t xml:space="preserve">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w:t>
      </w:r>
    </w:p>
    <w:p w14:paraId="1B1DB66F" w14:textId="4541E00B" w:rsidR="00C53369" w:rsidRDefault="00C53369" w:rsidP="00944313">
      <w:pPr>
        <w:pStyle w:val="20"/>
        <w:spacing w:before="0" w:after="0" w:line="312" w:lineRule="auto"/>
        <w:ind w:firstLine="709"/>
        <w:jc w:val="both"/>
      </w:pPr>
      <w:r>
        <w:t>ОК 09. Пользоваться профессиональной документацией на государственном и иностранном языках.</w:t>
      </w:r>
    </w:p>
    <w:p w14:paraId="75CAA477" w14:textId="0C3A3A38" w:rsidR="006D3D08" w:rsidRDefault="00DE752D"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6" w:name="bookmark5"/>
      <w:bookmarkStart w:id="7" w:name="_Toc179965493"/>
      <w:r w:rsidRPr="00DA23CD">
        <w:rPr>
          <w:b/>
        </w:rPr>
        <w:t xml:space="preserve">3.Условия подготовки и проведения ГИА. Сроки </w:t>
      </w:r>
      <w:bookmarkEnd w:id="6"/>
      <w:r w:rsidRPr="00DA23CD">
        <w:rPr>
          <w:b/>
        </w:rPr>
        <w:t>ГИА</w:t>
      </w:r>
      <w:bookmarkEnd w:id="7"/>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29CE89FF" w:rsidR="001D1038" w:rsidRDefault="00B206B6" w:rsidP="00853284">
      <w:pPr>
        <w:pStyle w:val="20"/>
        <w:spacing w:before="0" w:after="0" w:line="312" w:lineRule="auto"/>
        <w:ind w:firstLine="709"/>
        <w:jc w:val="both"/>
      </w:pPr>
      <w:r>
        <w:t xml:space="preserve">Продолжительность и сроки государственной итоговой аттестации определяются учебным планом по специальности </w:t>
      </w:r>
      <w:r w:rsidR="00241F46">
        <w:t>38.02.08. Торговое дело</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(ДР)</w:t>
      </w:r>
      <w:r w:rsidR="00853284">
        <w:t>.</w:t>
      </w:r>
    </w:p>
    <w:p w14:paraId="3F9AA14A" w14:textId="16071EBF"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специальности </w:t>
      </w:r>
      <w:r w:rsidR="00241F46">
        <w:t>38.02.08. Торговое дело</w:t>
      </w:r>
      <w:r>
        <w:t xml:space="preserve"> 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988"/>
        <w:gridCol w:w="1800"/>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r w:rsidRPr="00E63D90">
              <w:rPr>
                <w:rFonts w:ascii="Times New Roman" w:eastAsia="Arial Unicode MS" w:hAnsi="Times New Roman" w:cs="Times New Roman"/>
                <w:b/>
                <w:i/>
                <w:lang w:eastAsia="zh-CN" w:bidi="hi-IN"/>
              </w:rPr>
              <w:t>п/п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(ДР)</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Pr="00E63D90">
              <w:rPr>
                <w:rFonts w:ascii="Times New Roman" w:eastAsia="Arial Unicode MS" w:hAnsi="Times New Roman" w:cs="Times New Roman"/>
                <w:lang w:eastAsia="zh-CN" w:bidi="hi-IN"/>
              </w:rPr>
              <w:lastRenderedPageBreak/>
              <w:t xml:space="preserve">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lastRenderedPageBreak/>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lastRenderedPageBreak/>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Закрепление тематики Д</w:t>
            </w:r>
            <w:r w:rsidR="00E63D90" w:rsidRPr="00E63D90">
              <w:rPr>
                <w:rFonts w:ascii="Times New Roman" w:eastAsia="Arial Unicode MS" w:hAnsi="Times New Roman" w:cs="Times New Roman"/>
                <w:lang w:eastAsia="zh-CN" w:bidi="hi-IN"/>
              </w:rPr>
              <w:t xml:space="preserve">Р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3FAF7AD8"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902979">
              <w:rPr>
                <w:rFonts w:ascii="Times New Roman" w:eastAsia="Arial Unicode MS" w:hAnsi="Times New Roman" w:cs="Times New Roman"/>
                <w:lang w:eastAsia="zh-CN" w:bidi="hi-IN"/>
              </w:rPr>
              <w:t>Защита ДР</w:t>
            </w:r>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44F04FD4" w:rsidR="001C0080" w:rsidRPr="00E63D90" w:rsidRDefault="001C0080" w:rsidP="00902979">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01CF8C70" w:rsidR="001C0080" w:rsidRPr="00E63D90" w:rsidRDefault="00902979" w:rsidP="00902979">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8"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8"/>
    </w:p>
    <w:p w14:paraId="6AC33541" w14:textId="0AB480FA"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w:t>
      </w:r>
      <w:r w:rsidR="00241F46">
        <w:t>38.02.08. Торговое дело</w:t>
      </w:r>
      <w:r>
        <w:t xml:space="preserve"> 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r w:rsidR="0044780B">
        <w:t>ДР</w:t>
      </w:r>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77777777" w:rsidR="001D1038" w:rsidRDefault="00B206B6" w:rsidP="00E63D90">
      <w:pPr>
        <w:pStyle w:val="20"/>
        <w:numPr>
          <w:ilvl w:val="0"/>
          <w:numId w:val="1"/>
        </w:numPr>
        <w:shd w:val="clear" w:color="auto" w:fill="auto"/>
        <w:tabs>
          <w:tab w:val="left" w:pos="922"/>
        </w:tabs>
        <w:spacing w:before="0" w:after="0" w:line="312" w:lineRule="auto"/>
        <w:ind w:firstLine="709"/>
        <w:jc w:val="both"/>
      </w:pPr>
      <w:r>
        <w:t>создать возможность реальной работы с решением актуальных практических задач и дальнейшим использованием, внедрением материалов работы в банковской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19D9EADE"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241F46">
        <w:t>38.02.08. Торговое дело</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9" w:name="bookmark9"/>
      <w:r w:rsidRPr="004615F9">
        <w:rPr>
          <w:rFonts w:ascii="Times New Roman" w:eastAsia="Times New Roman" w:hAnsi="Times New Roman" w:cs="Times New Roman"/>
        </w:rPr>
        <w:t xml:space="preserve">Для подготовки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w:t>
      </w:r>
      <w:r w:rsidRPr="004615F9">
        <w:rPr>
          <w:rFonts w:ascii="Times New Roman" w:eastAsia="Times New Roman" w:hAnsi="Times New Roman" w:cs="Times New Roman"/>
        </w:rPr>
        <w:lastRenderedPageBreak/>
        <w:t xml:space="preserve">каждого выпускника. Задания на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совместно с обучающимися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0" w:name="_Toc179965494"/>
      <w:r w:rsidRPr="0063757A">
        <w:rPr>
          <w:b/>
          <w:bCs/>
        </w:rPr>
        <w:t>4</w:t>
      </w:r>
      <w:r w:rsidRPr="0063757A">
        <w:rPr>
          <w:rStyle w:val="af7"/>
          <w:b w:val="0"/>
        </w:rPr>
        <w:t>.</w:t>
      </w:r>
      <w:r w:rsidR="000C50FB" w:rsidRPr="00DA23CD">
        <w:rPr>
          <w:rStyle w:val="af7"/>
        </w:rPr>
        <w:t>Государственная экзаменационная комиссия</w:t>
      </w:r>
      <w:bookmarkEnd w:id="9"/>
      <w:r w:rsidRPr="00DA23CD">
        <w:rPr>
          <w:rStyle w:val="af7"/>
        </w:rPr>
        <w:t xml:space="preserve">. </w:t>
      </w:r>
      <w:r w:rsidR="000C50FB" w:rsidRPr="00DA23CD">
        <w:rPr>
          <w:rStyle w:val="af7"/>
        </w:rPr>
        <w:t>Оценочная документация демонстрационного экзамена</w:t>
      </w:r>
      <w:bookmarkEnd w:id="10"/>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1" w:name="l289"/>
      <w:bookmarkStart w:id="12" w:name="l211"/>
      <w:bookmarkEnd w:id="11"/>
      <w:bookmarkEnd w:id="12"/>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3" w:name="l290"/>
      <w:bookmarkEnd w:id="13"/>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4" w:name="l213"/>
      <w:bookmarkEnd w:id="14"/>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5" w:name="l292"/>
      <w:bookmarkEnd w:id="15"/>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6" w:name="l214"/>
      <w:bookmarkEnd w:id="16"/>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Председателем ГЭК образовательной организации утверждается лицо, не работающее в образовательной организации, из числа:</w:t>
      </w:r>
      <w:bookmarkStart w:id="17" w:name="l294"/>
      <w:bookmarkEnd w:id="17"/>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8" w:name="l216"/>
      <w:bookmarkEnd w:id="18"/>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19" w:name="l217"/>
      <w:bookmarkEnd w:id="19"/>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0" w:name="l295"/>
      <w:bookmarkEnd w:id="20"/>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1" w:name="l218"/>
      <w:bookmarkEnd w:id="21"/>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2" w:name="l219"/>
      <w:bookmarkEnd w:id="22"/>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3" w:name="l220"/>
      <w:bookmarkEnd w:id="23"/>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4" w:name="l298"/>
      <w:bookmarkEnd w:id="24"/>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5" w:name="l221"/>
      <w:bookmarkEnd w:id="25"/>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6" w:name="l299"/>
      <w:bookmarkEnd w:id="26"/>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7" w:name="l222"/>
      <w:bookmarkEnd w:id="27"/>
      <w:r w:rsidRPr="00FD0F9C">
        <w:rPr>
          <w:color w:val="000000"/>
        </w:rPr>
        <w:t> </w:t>
      </w:r>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ГИА выпускников не может быть заменена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8" w:name="l300"/>
      <w:bookmarkEnd w:id="28"/>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29" w:name="bookmark10"/>
      <w:bookmarkStart w:id="30" w:name="_Toc179965495"/>
      <w:r w:rsidRPr="00DA23CD">
        <w:rPr>
          <w:b/>
        </w:rPr>
        <w:t>5.</w:t>
      </w:r>
      <w:r w:rsidR="00B206B6" w:rsidRPr="00DA23CD">
        <w:rPr>
          <w:b/>
        </w:rPr>
        <w:t>Ф</w:t>
      </w:r>
      <w:bookmarkEnd w:id="29"/>
      <w:r w:rsidRPr="00DA23CD">
        <w:rPr>
          <w:b/>
        </w:rPr>
        <w:t>ормы</w:t>
      </w:r>
      <w:r w:rsidR="000E2DDF" w:rsidRPr="00DA23CD">
        <w:rPr>
          <w:b/>
        </w:rPr>
        <w:t xml:space="preserve"> ГИА</w:t>
      </w:r>
      <w:bookmarkEnd w:id="30"/>
    </w:p>
    <w:p w14:paraId="110F0C4E" w14:textId="1552028E"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241F46">
        <w:t>38.02.08. Торговое дело</w:t>
      </w:r>
      <w:r w:rsidRPr="00204775">
        <w:t xml:space="preserve"> проводится в форме </w:t>
      </w:r>
      <w:r w:rsidR="000E2DDF">
        <w:t xml:space="preserve">и </w:t>
      </w:r>
      <w:r w:rsidRPr="00204775">
        <w:t>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8"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 xml:space="preserve">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w:t>
      </w:r>
      <w:r w:rsidRPr="000876C8">
        <w:rPr>
          <w:rFonts w:ascii="Times New Roman" w:eastAsia="Times New Roman" w:hAnsi="Times New Roman" w:cs="Times New Roman"/>
        </w:rPr>
        <w:lastRenderedPageBreak/>
        <w:t>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477E8462"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241F46">
        <w:t>38.02.08. Торговое дело</w:t>
      </w:r>
      <w:r w:rsidRPr="00204775">
        <w:t>,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1"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1"/>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позднее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позднее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w:t>
      </w:r>
      <w:r w:rsidRPr="0069586B">
        <w:rPr>
          <w:rFonts w:ascii="Times New Roman" w:hAnsi="Times New Roman" w:cs="Times New Roman"/>
        </w:rPr>
        <w:lastRenderedPageBreak/>
        <w:t>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и) тьютор (ассистент), оказывающий необходимую помощь выпускнику из числа лиц с ограниченными возможностями здоровья, детей-инвалидов, инвалидов (далее - тьютор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обязан находиться в центре проведения экзамена до окончания демонстрационного экзамена, осуществлять контроль за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эксперт вправе: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w:t>
      </w:r>
      <w:r w:rsidRPr="0069586B">
        <w:rPr>
          <w:rFonts w:ascii="Times New Roman" w:hAnsi="Times New Roman" w:cs="Times New Roman"/>
        </w:rPr>
        <w:lastRenderedPageBreak/>
        <w:t>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0574DE3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ознакамливает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w:t>
      </w:r>
      <w:r w:rsidRPr="0069586B">
        <w:rPr>
          <w:rFonts w:ascii="Times New Roman" w:hAnsi="Times New Roman" w:cs="Times New Roman"/>
        </w:rPr>
        <w:lastRenderedPageBreak/>
        <w:t>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534816FB" w14:textId="77777777" w:rsidR="00BE101F" w:rsidRDefault="0069586B" w:rsidP="00BE101F">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3964E2E9" w14:textId="02AFF8A7" w:rsidR="000255B8" w:rsidRDefault="00BE101F" w:rsidP="00BE101F">
      <w:pPr>
        <w:spacing w:line="360" w:lineRule="auto"/>
        <w:ind w:firstLine="709"/>
        <w:jc w:val="both"/>
        <w:rPr>
          <w:rFonts w:ascii="Times New Roman" w:hAnsi="Times New Roman" w:cs="Times New Roman"/>
        </w:rPr>
      </w:pPr>
      <w:r>
        <w:rPr>
          <w:rFonts w:ascii="Times New Roman" w:hAnsi="Times New Roman" w:cs="Times New Roman"/>
        </w:rPr>
        <w:t xml:space="preserve">Обучающиеся, успешно завершившие демонстрационный экзамен, имеют возможность получить </w:t>
      </w:r>
      <w:r w:rsidR="000255B8" w:rsidRPr="000255B8">
        <w:rPr>
          <w:rFonts w:ascii="Times New Roman" w:hAnsi="Times New Roman" w:cs="Times New Roman"/>
        </w:rPr>
        <w:t>Цифровой паспорт компетенций</w:t>
      </w:r>
      <w:r>
        <w:rPr>
          <w:rFonts w:ascii="Times New Roman" w:hAnsi="Times New Roman" w:cs="Times New Roman"/>
        </w:rPr>
        <w:t xml:space="preserve">. </w:t>
      </w:r>
    </w:p>
    <w:p w14:paraId="4EC84426" w14:textId="77777777" w:rsidR="008E3533" w:rsidRPr="0069586B" w:rsidRDefault="008E3533" w:rsidP="0069586B">
      <w:pPr>
        <w:spacing w:line="360" w:lineRule="auto"/>
        <w:ind w:firstLine="709"/>
        <w:jc w:val="both"/>
        <w:rPr>
          <w:rFonts w:ascii="Times New Roman" w:hAnsi="Times New Roman" w:cs="Times New Roman"/>
        </w:rPr>
      </w:pPr>
    </w:p>
    <w:p w14:paraId="5FA2630A" w14:textId="75F9FF81" w:rsidR="006E3274" w:rsidRPr="00DA23CD" w:rsidRDefault="008E3533" w:rsidP="00DA23CD">
      <w:pPr>
        <w:pStyle w:val="1"/>
        <w:jc w:val="center"/>
        <w:rPr>
          <w:b/>
        </w:rPr>
      </w:pPr>
      <w:bookmarkStart w:id="32" w:name="bookmark11"/>
      <w:bookmarkStart w:id="33" w:name="_Toc179965497"/>
      <w:bookmarkStart w:id="34" w:name="bookmark12"/>
      <w:r w:rsidRPr="00DA23CD">
        <w:rPr>
          <w:b/>
        </w:rPr>
        <w:t xml:space="preserve">7.Подготовка и защита дипломной работы </w:t>
      </w:r>
      <w:bookmarkEnd w:id="32"/>
      <w:r w:rsidRPr="00DA23CD">
        <w:rPr>
          <w:b/>
        </w:rPr>
        <w:t>в рамках ГИА</w:t>
      </w:r>
      <w:bookmarkEnd w:id="33"/>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оформляется по образцу. На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 каждом из листов приложений в правом верхнем углу пишут «Приложение А»,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«Приложение Б»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к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«Internet</w:t>
      </w:r>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Копирование работ из имеющихся «Internet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w:t>
      </w:r>
      <w:r w:rsidRPr="006E3274">
        <w:rPr>
          <w:rFonts w:ascii="Times New Roman" w:eastAsia="Times New Roman" w:hAnsi="Times New Roman" w:cs="Times New Roman"/>
          <w:bCs/>
        </w:rPr>
        <w:lastRenderedPageBreak/>
        <w:t xml:space="preserve">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w:t>
      </w:r>
      <w:r w:rsidRPr="006E3274">
        <w:rPr>
          <w:rFonts w:ascii="Times New Roman" w:eastAsia="Times New Roman" w:hAnsi="Times New Roman" w:cs="Times New Roman"/>
          <w:bCs/>
        </w:rPr>
        <w:lastRenderedPageBreak/>
        <w:t xml:space="preserve">таблицу, не следует пересказывать ее содержание, а необходимо сформулировать основной вывод, к которому подводят табличные данные. Законченные главы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заявлении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плане;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отзыве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презентация, раздаточных материалах.</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Текст следует печатать через 1,5 интервала (шрифт </w:t>
      </w:r>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«Times New Roman», размер шрифта – 14), соблюдая следующие размеры полей: левое - 35 мм; правое - 20 мм; верхнее - 20 мм; нижнее 25 мм. </w:t>
      </w:r>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w:t>
      </w:r>
      <w:r w:rsidRPr="006E3274">
        <w:rPr>
          <w:rFonts w:ascii="Times New Roman" w:eastAsia="Times New Roman" w:hAnsi="Times New Roman" w:cs="Times New Roman"/>
          <w:bCs/>
        </w:rPr>
        <w:lastRenderedPageBreak/>
        <w:t xml:space="preserve">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готовит распечатку демонстрационных материалов и текста </w:t>
      </w:r>
      <w:r w:rsidRPr="006E3274">
        <w:rPr>
          <w:rFonts w:ascii="Times New Roman" w:eastAsia="Times New Roman" w:hAnsi="Times New Roman" w:cs="Times New Roman"/>
          <w:bCs/>
        </w:rPr>
        <w:lastRenderedPageBreak/>
        <w:t xml:space="preserve">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Power Point),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комиссией. Секретарь собирает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вопроса(ов)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выступать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5" w:name="bookmark15"/>
    </w:p>
    <w:bookmarkEnd w:id="35"/>
    <w:p w14:paraId="18C14870" w14:textId="0F807243"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241F46">
        <w:rPr>
          <w:rFonts w:ascii="Times New Roman" w:hAnsi="Times New Roman" w:cs="Times New Roman"/>
          <w:b/>
          <w:bCs/>
        </w:rPr>
        <w:t>38.02.08. Торговое дело</w:t>
      </w:r>
      <w:r w:rsidR="00C8796C">
        <w:rPr>
          <w:rFonts w:ascii="Times New Roman" w:hAnsi="Times New Roman" w:cs="Times New Roman"/>
          <w:b/>
          <w:bCs/>
        </w:rPr>
        <w:t xml:space="preserve"> </w:t>
      </w:r>
    </w:p>
    <w:p w14:paraId="5E70751F"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Анализ и оценка конкурентоспособности группы потребительских товаров, пути ее повышения (на примере…).</w:t>
      </w:r>
    </w:p>
    <w:p w14:paraId="1B4A020D"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Анализ и оценка конкурентоспособности компании, пути ее повышения (на примере…).</w:t>
      </w:r>
    </w:p>
    <w:p w14:paraId="013D73C2"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Анализ мероприятий по стимулированию сбыта (на примере организации …).</w:t>
      </w:r>
    </w:p>
    <w:p w14:paraId="2D8E9472"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Выставочная деятельность в системе маркетинга компании (на примере…).</w:t>
      </w:r>
    </w:p>
    <w:p w14:paraId="51E1B161"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Оптимизация структуры ассортимента продукции предприятия (на примере…).</w:t>
      </w:r>
    </w:p>
    <w:p w14:paraId="5A5EC505"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Оптимизация управления материальными запасами фирмы (на примере…).</w:t>
      </w:r>
    </w:p>
    <w:p w14:paraId="00B92CD5"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 xml:space="preserve">Организация логистических процессов на предприятии (ресторанного сервиса, фитнес - индустрии, медицинской сферы, торговых предприятиях и т.д.) (на примере…) </w:t>
      </w:r>
    </w:p>
    <w:p w14:paraId="5AF99CF4"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lastRenderedPageBreak/>
        <w:t>Организация изучения спроса розничных покупателей и пути его совершенствования (на примере…).</w:t>
      </w:r>
    </w:p>
    <w:p w14:paraId="3507119D"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Организация коммерческой деятельности по управлению качеством продукции предприятия (на примере…).</w:t>
      </w:r>
    </w:p>
    <w:p w14:paraId="6B3B7239"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Особенности организации коммерческой деятельности на предприятиях (ресторанного сервиса, фитнес - индустрии, медицинской сферы, торговых предприятиях и т.д.) и направление её совершенствования (на примере…).</w:t>
      </w:r>
    </w:p>
    <w:p w14:paraId="6299EBC4"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 xml:space="preserve">Особенности разработки бизнес-плана для индивидуального предпринимательства  </w:t>
      </w:r>
    </w:p>
    <w:p w14:paraId="45F6B02B"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бизнес-плана выпуска нового вида продукта (услуги) фирмы (на примере…).</w:t>
      </w:r>
    </w:p>
    <w:p w14:paraId="23D14607"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бизнес-плана нового предприятия (на примере…).</w:t>
      </w:r>
    </w:p>
    <w:p w14:paraId="2E783D4E"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маркетинговой стратегии организации (фирмы) (на примере…).</w:t>
      </w:r>
    </w:p>
    <w:p w14:paraId="55D4AD1B"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стратегии управления финансовой деятельностью организации (на примере…).</w:t>
      </w:r>
    </w:p>
    <w:p w14:paraId="5B01C17E"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Розничная и оптовая торговля: сравнительный анализ маркетинговой деятельности (на примере …).</w:t>
      </w:r>
    </w:p>
    <w:p w14:paraId="6D68F30F"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Сегментирование и выбор целевых рынков (на примере...).</w:t>
      </w:r>
    </w:p>
    <w:p w14:paraId="6E41830D"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процесса торгового обслуживания покупателей в магазине (на примере…).</w:t>
      </w:r>
    </w:p>
    <w:p w14:paraId="624D8C9F"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 xml:space="preserve">Совершенствование ассортиментной политики продуктового магазина </w:t>
      </w:r>
    </w:p>
    <w:p w14:paraId="54189630"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маркетинговой деятельности организации (на примере…).</w:t>
      </w:r>
    </w:p>
    <w:p w14:paraId="4E4694E4"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организации торговли на предприятиях оптовой (розничной) торговли (на примере…).</w:t>
      </w:r>
    </w:p>
    <w:p w14:paraId="04CAC66C"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процесса стратегического планирования на предприятии (на примере…).</w:t>
      </w:r>
    </w:p>
    <w:p w14:paraId="722ADDAC"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технического оснащения торговой организации (на примере…).</w:t>
      </w:r>
    </w:p>
    <w:p w14:paraId="7186F16A"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Сравнительная оценка потребительских свойств товаров отечественного и импортного производства (на примере…).</w:t>
      </w:r>
    </w:p>
    <w:p w14:paraId="60E858EE" w14:textId="77777777" w:rsidR="004A703F" w:rsidRPr="009E047D" w:rsidRDefault="004A703F" w:rsidP="004A703F">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Формирование оптимального ассортимента продукции компании (на примере…).</w:t>
      </w:r>
    </w:p>
    <w:p w14:paraId="2FD98401" w14:textId="77777777" w:rsidR="008E3533" w:rsidRDefault="008E3533"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36" w:name="_Toc179965498"/>
      <w:r w:rsidRPr="00DA23CD">
        <w:rPr>
          <w:b/>
        </w:rPr>
        <w:t>8</w:t>
      </w:r>
      <w:r w:rsidR="00D4248A" w:rsidRPr="00DA23CD">
        <w:rPr>
          <w:b/>
        </w:rPr>
        <w:t>.</w:t>
      </w:r>
      <w:r w:rsidRPr="00DA23CD">
        <w:rPr>
          <w:b/>
        </w:rPr>
        <w:t>Критерии оценки и качества подготовки</w:t>
      </w:r>
      <w:bookmarkStart w:id="37" w:name="bookmark13"/>
      <w:bookmarkEnd w:id="34"/>
      <w:r w:rsidRPr="00DA23CD">
        <w:rPr>
          <w:b/>
        </w:rPr>
        <w:t xml:space="preserve"> выпускника</w:t>
      </w:r>
      <w:bookmarkEnd w:id="37"/>
      <w:r w:rsidRPr="00DA23CD">
        <w:rPr>
          <w:b/>
        </w:rPr>
        <w:t>. Перевод баллов демонстрационного экзамена в оценку</w:t>
      </w:r>
      <w:bookmarkEnd w:id="36"/>
    </w:p>
    <w:p w14:paraId="6EAA84CD" w14:textId="77777777" w:rsidR="008E3533" w:rsidRPr="006E3274" w:rsidRDefault="008E3533" w:rsidP="008E3533">
      <w:pPr>
        <w:pStyle w:val="af6"/>
      </w:pPr>
    </w:p>
    <w:p w14:paraId="56597F79" w14:textId="78FA04D7"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Оценка уровня и качества подготовки выпускников по специальности 38.02.07</w:t>
      </w:r>
      <w:r w:rsidR="00A21D06" w:rsidRPr="00FA0CDD">
        <w:rPr>
          <w:rFonts w:ascii="Times New Roman" w:hAnsi="Times New Roman" w:cs="Times New Roman"/>
        </w:rPr>
        <w:t xml:space="preserve"> </w:t>
      </w:r>
      <w:r w:rsidR="00A21D06" w:rsidRPr="00615AB4">
        <w:rPr>
          <w:rFonts w:ascii="Times New Roman" w:hAnsi="Times New Roman" w:cs="Times New Roman"/>
          <w:b/>
        </w:rPr>
        <w:t>«</w:t>
      </w:r>
      <w:r w:rsidR="004A703F">
        <w:rPr>
          <w:rFonts w:ascii="Times New Roman" w:hAnsi="Times New Roman" w:cs="Times New Roman"/>
          <w:b/>
        </w:rPr>
        <w:t>Торговое</w:t>
      </w:r>
      <w:r w:rsidR="00A21D06" w:rsidRPr="00615AB4">
        <w:rPr>
          <w:rFonts w:ascii="Times New Roman" w:hAnsi="Times New Roman" w:cs="Times New Roman"/>
          <w:b/>
        </w:rPr>
        <w:t xml:space="preserve"> дело» 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lastRenderedPageBreak/>
        <w:t>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152D73DA" w14:textId="77777777" w:rsidR="007C61DA" w:rsidRDefault="007C61DA" w:rsidP="007C61DA">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0BC22719" w14:textId="77777777" w:rsidR="007C61DA" w:rsidRDefault="007C61DA" w:rsidP="007C61DA">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7C61DA" w14:paraId="2FDEDCBA" w14:textId="77777777" w:rsidTr="007C61DA">
        <w:tc>
          <w:tcPr>
            <w:tcW w:w="1980" w:type="dxa"/>
            <w:tcBorders>
              <w:top w:val="single" w:sz="4" w:space="0" w:color="auto"/>
              <w:left w:val="single" w:sz="4" w:space="0" w:color="auto"/>
              <w:bottom w:val="single" w:sz="4" w:space="0" w:color="auto"/>
              <w:right w:val="single" w:sz="4" w:space="0" w:color="auto"/>
            </w:tcBorders>
            <w:vAlign w:val="center"/>
            <w:hideMark/>
          </w:tcPr>
          <w:p w14:paraId="3262A6B3" w14:textId="77777777" w:rsidR="007C61DA" w:rsidRDefault="007C61DA">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DA1F8D9"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38" w:name="100315"/>
            <w:bookmarkEnd w:id="38"/>
            <w:r>
              <w:rPr>
                <w:b/>
                <w:bCs/>
                <w:color w:val="333333"/>
                <w:sz w:val="22"/>
                <w:szCs w:val="22"/>
                <w:lang w:eastAsia="en-US" w:bidi="ru-RU"/>
              </w:rPr>
              <w:t>"2"</w:t>
            </w:r>
          </w:p>
          <w:p w14:paraId="19D44BD1"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6D4023"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39" w:name="100316"/>
            <w:bookmarkEnd w:id="39"/>
            <w:r>
              <w:rPr>
                <w:b/>
                <w:bCs/>
                <w:color w:val="333333"/>
                <w:sz w:val="22"/>
                <w:szCs w:val="22"/>
                <w:lang w:eastAsia="en-US" w:bidi="ru-RU"/>
              </w:rPr>
              <w:t>"3"</w:t>
            </w:r>
          </w:p>
          <w:p w14:paraId="7A421C75"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4AB8FA"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40" w:name="100317"/>
            <w:bookmarkEnd w:id="40"/>
            <w:r>
              <w:rPr>
                <w:b/>
                <w:bCs/>
                <w:color w:val="333333"/>
                <w:sz w:val="22"/>
                <w:szCs w:val="22"/>
                <w:lang w:eastAsia="en-US" w:bidi="ru-RU"/>
              </w:rPr>
              <w:t>"4"</w:t>
            </w:r>
          </w:p>
          <w:p w14:paraId="2EA73998"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594FD6"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41" w:name="100318"/>
            <w:bookmarkEnd w:id="41"/>
            <w:r>
              <w:rPr>
                <w:b/>
                <w:bCs/>
                <w:color w:val="333333"/>
                <w:sz w:val="22"/>
                <w:szCs w:val="22"/>
                <w:lang w:eastAsia="en-US" w:bidi="ru-RU"/>
              </w:rPr>
              <w:t>"5"</w:t>
            </w:r>
          </w:p>
          <w:p w14:paraId="5D58B9DB"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7C61DA" w14:paraId="3CF4CA74" w14:textId="77777777" w:rsidTr="007C61DA">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13C6A111" w14:textId="77777777" w:rsidR="007C61DA" w:rsidRDefault="007C61DA">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61DC651"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42" w:name="100320"/>
            <w:bookmarkEnd w:id="42"/>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4DF3A7"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43" w:name="100321"/>
            <w:bookmarkEnd w:id="43"/>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8952E3"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44" w:name="100322"/>
            <w:bookmarkEnd w:id="44"/>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3DCD2B" w14:textId="77777777" w:rsidR="007C61DA" w:rsidRDefault="007C61DA">
            <w:pPr>
              <w:pStyle w:val="pcenter"/>
              <w:spacing w:before="0" w:beforeAutospacing="0" w:after="0" w:afterAutospacing="0" w:line="293" w:lineRule="atLeast"/>
              <w:jc w:val="both"/>
              <w:rPr>
                <w:b/>
                <w:bCs/>
                <w:color w:val="333333"/>
                <w:sz w:val="22"/>
                <w:szCs w:val="22"/>
                <w:lang w:eastAsia="en-US" w:bidi="ru-RU"/>
              </w:rPr>
            </w:pPr>
            <w:bookmarkStart w:id="45" w:name="100323"/>
            <w:bookmarkEnd w:id="45"/>
            <w:r>
              <w:rPr>
                <w:b/>
                <w:bCs/>
                <w:color w:val="333333"/>
                <w:sz w:val="22"/>
                <w:szCs w:val="22"/>
                <w:lang w:eastAsia="en-US" w:bidi="ru-RU"/>
              </w:rPr>
              <w:t>90,00%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bookmarkStart w:id="46" w:name="_GoBack"/>
      <w:bookmarkEnd w:id="46"/>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373AA18A" w14:textId="1B92A4D0" w:rsidR="005C083B" w:rsidRDefault="005C083B" w:rsidP="00615AB4">
      <w:pPr>
        <w:spacing w:line="360" w:lineRule="auto"/>
        <w:ind w:firstLine="709"/>
        <w:jc w:val="both"/>
        <w:rPr>
          <w:rFonts w:ascii="Times New Roman" w:hAnsi="Times New Roman" w:cs="Times New Roman"/>
        </w:rPr>
      </w:pPr>
      <w:r w:rsidRPr="005C083B">
        <w:rPr>
          <w:rFonts w:ascii="Times New Roman" w:hAnsi="Times New Roman" w:cs="Times New Roman"/>
        </w:rPr>
        <w:t>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r w:rsidR="00E74EAA">
        <w:rPr>
          <w:rFonts w:ascii="Times New Roman" w:hAnsi="Times New Roman" w:cs="Times New Roman"/>
        </w:rPr>
        <w:t>.</w:t>
      </w:r>
      <w:r w:rsidRPr="005C083B">
        <w:rPr>
          <w:rFonts w:ascii="Times New Roman" w:hAnsi="Times New Roman" w:cs="Times New Roman"/>
        </w:rPr>
        <w:t xml:space="preserve"> </w:t>
      </w:r>
    </w:p>
    <w:p w14:paraId="3A0D3BD9" w14:textId="57BAE045"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lastRenderedPageBreak/>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2CD18E6F"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 xml:space="preserve">Требования к содержанию </w:t>
      </w:r>
      <w:r w:rsidR="009F251E">
        <w:rPr>
          <w:rFonts w:ascii="Times New Roman" w:hAnsi="Times New Roman" w:cs="Times New Roman"/>
          <w:b/>
          <w:bCs/>
        </w:rPr>
        <w:t>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адекватность выбранных в работе методов и подходов решаемой проблеме, </w:t>
      </w:r>
      <w:r w:rsidRPr="006E3274">
        <w:rPr>
          <w:rFonts w:ascii="Times New Roman" w:eastAsia="Times New Roman" w:hAnsi="Times New Roman" w:cs="Times New Roman"/>
        </w:rPr>
        <w:lastRenderedPageBreak/>
        <w:t>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электронной презентации (она должна логически поддерживать доклад, освещая тезисно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из</w:t>
      </w:r>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наиболее значимых выводов, которая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w:t>
      </w:r>
      <w:r w:rsidRPr="006E3274">
        <w:rPr>
          <w:rFonts w:ascii="Times New Roman" w:eastAsia="Times New Roman" w:hAnsi="Times New Roman" w:cs="Times New Roman"/>
        </w:rPr>
        <w:lastRenderedPageBreak/>
        <w:t xml:space="preserve">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7" w:name="_Hlk66809974"/>
    </w:p>
    <w:p w14:paraId="6B28CC03" w14:textId="4A0EC54C" w:rsidR="00B85A6A" w:rsidRPr="00DA23CD" w:rsidRDefault="008E3533" w:rsidP="00DA23CD">
      <w:pPr>
        <w:pStyle w:val="1"/>
        <w:jc w:val="center"/>
        <w:rPr>
          <w:b/>
        </w:rPr>
      </w:pPr>
      <w:bookmarkStart w:id="48" w:name="_Toc179965499"/>
      <w:r w:rsidRPr="00DA23CD">
        <w:rPr>
          <w:b/>
        </w:rPr>
        <w:t>9</w:t>
      </w:r>
      <w:r w:rsidR="009D245B" w:rsidRPr="00DA23CD">
        <w:rPr>
          <w:b/>
        </w:rPr>
        <w:t>.</w:t>
      </w:r>
      <w:r w:rsidR="00B85A6A" w:rsidRPr="00DA23CD">
        <w:rPr>
          <w:b/>
        </w:rPr>
        <w:t>Порядок подачи и рассмотрения апелляций</w:t>
      </w:r>
      <w:bookmarkEnd w:id="48"/>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В последнем случае результаты проведения ГИА подлежат аннулированию, в связи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49" w:name="_Toc179965500"/>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49"/>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компьютере со специализированным программным обеспечением или надиктовываются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Выпускники или родители (законные представители)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0"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0"/>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 xml:space="preserve">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w:t>
      </w:r>
      <w:r w:rsidRPr="000355D6">
        <w:rPr>
          <w:rFonts w:ascii="Times New Roman" w:hAnsi="Times New Roman" w:cs="Times New Roman"/>
        </w:rPr>
        <w:lastRenderedPageBreak/>
        <w:t>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распорядительном акте образовательной организации указываются сведения об:</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основном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календарных сроках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комплекте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центре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и планируемой роли в центре проведения демонстрационного экзамена в рамках выполнения выпускниками задания демонстрационного </w:t>
      </w:r>
      <w:r w:rsidRPr="000355D6">
        <w:rPr>
          <w:rFonts w:ascii="Times New Roman" w:eastAsia="Arial Unicode MS" w:hAnsi="Times New Roman" w:cs="Times New Roman"/>
          <w:lang w:eastAsia="zh-CN" w:bidi="hi-IN"/>
        </w:rPr>
        <w:lastRenderedPageBreak/>
        <w:t>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позднее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рамках выполнения задания демонстрационного экзамена, уточнения единства подходов к применению критериев оценивания выполнения задания демонстрационного экзамена.</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соответствии с условиями и требованиями комплекта оценочной документации, заданием демонстрационного экзамена, а равно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средств связи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принцип объективности результатов выполнения задания демонстрационного экзамена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критериев оценивания выполнения задания демонстрационного экзамена.</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707986B" w14:textId="00E204AF"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9DA6BE9" w14:textId="4B6ACEA5" w:rsidR="00653A91" w:rsidRDefault="00653A91" w:rsidP="00E1303D">
      <w:pPr>
        <w:spacing w:line="312" w:lineRule="auto"/>
        <w:ind w:firstLine="709"/>
        <w:jc w:val="right"/>
        <w:rPr>
          <w:rFonts w:ascii="Times New Roman" w:eastAsia="Arial Unicode MS" w:hAnsi="Times New Roman" w:cs="Times New Roman"/>
          <w:lang w:eastAsia="zh-CN" w:bidi="hi-IN"/>
        </w:rPr>
      </w:pPr>
    </w:p>
    <w:p w14:paraId="5B865ED7" w14:textId="4CF14236" w:rsidR="00653A91" w:rsidRDefault="00653A91" w:rsidP="00E1303D">
      <w:pPr>
        <w:spacing w:line="312" w:lineRule="auto"/>
        <w:ind w:firstLine="709"/>
        <w:jc w:val="right"/>
        <w:rPr>
          <w:rFonts w:ascii="Times New Roman" w:eastAsia="Arial Unicode MS" w:hAnsi="Times New Roman" w:cs="Times New Roman"/>
          <w:lang w:eastAsia="zh-CN" w:bidi="hi-IN"/>
        </w:rPr>
      </w:pPr>
    </w:p>
    <w:p w14:paraId="5E85DEDE" w14:textId="77777777" w:rsidR="00653A91" w:rsidRDefault="00653A91" w:rsidP="00E1303D">
      <w:pPr>
        <w:spacing w:line="312" w:lineRule="auto"/>
        <w:ind w:firstLine="709"/>
        <w:jc w:val="right"/>
        <w:rPr>
          <w:rFonts w:ascii="Times New Roman" w:eastAsia="Arial Unicode MS" w:hAnsi="Times New Roman" w:cs="Times New Roman"/>
          <w:lang w:eastAsia="zh-CN" w:bidi="hi-IN"/>
        </w:rPr>
      </w:pPr>
    </w:p>
    <w:p w14:paraId="3A5CFC0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1" w:name="_Toc179965502"/>
      <w:r w:rsidRPr="00DA23CD">
        <w:rPr>
          <w:rFonts w:eastAsia="Arial Unicode MS"/>
          <w:b/>
          <w:lang w:eastAsia="zh-CN"/>
        </w:rPr>
        <w:lastRenderedPageBreak/>
        <w:t>Приложения</w:t>
      </w:r>
      <w:bookmarkEnd w:id="51"/>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r w:rsidR="0044780B">
        <w:rPr>
          <w:rFonts w:ascii="Times New Roman" w:hAnsi="Times New Roman" w:cs="Times New Roman"/>
          <w:i/>
          <w:iCs/>
          <w:sz w:val="20"/>
          <w:szCs w:val="20"/>
        </w:rPr>
        <w:t>ДР</w:t>
      </w:r>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утверждена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189"/>
        <w:gridCol w:w="2218"/>
        <w:gridCol w:w="3008"/>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2"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62"/>
        <w:gridCol w:w="2262"/>
        <w:gridCol w:w="2600"/>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t>п/п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рекомендуется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135B0600" w14:textId="7F78F584" w:rsidR="00F90F04" w:rsidRDefault="00E1303D" w:rsidP="009F251E">
      <w:pPr>
        <w:spacing w:line="312" w:lineRule="auto"/>
        <w:jc w:val="center"/>
        <w:rPr>
          <w:rFonts w:ascii="Times New Roman" w:hAnsi="Times New Roman" w:cs="Times New Roman"/>
        </w:rPr>
      </w:pPr>
      <w:r w:rsidRPr="00E1303D">
        <w:rPr>
          <w:rFonts w:ascii="Times New Roman" w:eastAsia="Arial Unicode MS" w:hAnsi="Times New Roman" w:cs="Times New Roman"/>
          <w:sz w:val="20"/>
          <w:szCs w:val="20"/>
          <w:lang w:eastAsia="zh-CN" w:bidi="hi-IN"/>
        </w:rPr>
        <w:br/>
      </w:r>
      <w:bookmarkEnd w:id="47"/>
      <w:bookmarkEnd w:id="52"/>
    </w:p>
    <w:p w14:paraId="0C2EA407" w14:textId="08024644" w:rsidR="00F90F04" w:rsidRPr="00DA23CD" w:rsidRDefault="00F95932" w:rsidP="00DA23CD">
      <w:pPr>
        <w:pStyle w:val="1"/>
        <w:jc w:val="center"/>
        <w:rPr>
          <w:b/>
        </w:rPr>
      </w:pPr>
      <w:bookmarkStart w:id="53" w:name="_Toc179965503"/>
      <w:r w:rsidRPr="00DA23CD">
        <w:rPr>
          <w:b/>
        </w:rPr>
        <w:t xml:space="preserve">Приложение </w:t>
      </w:r>
      <w:r w:rsidR="003402E7">
        <w:rPr>
          <w:b/>
        </w:rPr>
        <w:t>6</w:t>
      </w:r>
      <w:r w:rsidRPr="00DA23CD">
        <w:rPr>
          <w:b/>
        </w:rPr>
        <w:t>. Оценочные материалы для проведения демонстрационного экзамена</w:t>
      </w:r>
      <w:bookmarkEnd w:id="53"/>
    </w:p>
    <w:p w14:paraId="7F6E6131" w14:textId="489380C6" w:rsidR="00F90F04" w:rsidRDefault="00F90F04" w:rsidP="0018717C">
      <w:pPr>
        <w:rPr>
          <w:rFonts w:ascii="Times New Roman" w:hAnsi="Times New Roman" w:cs="Times New Roman"/>
        </w:rPr>
      </w:pPr>
    </w:p>
    <w:p w14:paraId="5DBFFC07" w14:textId="784D954F"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Оценочные материалы для проведения демонстрационного экзамена базового и профильного уровня по специальности «</w:t>
      </w:r>
      <w:r w:rsidR="00653A91">
        <w:rPr>
          <w:rFonts w:ascii="Times New Roman" w:hAnsi="Times New Roman" w:cs="Times New Roman"/>
        </w:rPr>
        <w:t>Торговое</w:t>
      </w:r>
      <w:r>
        <w:rPr>
          <w:rFonts w:ascii="Times New Roman" w:hAnsi="Times New Roman" w:cs="Times New Roman"/>
        </w:rPr>
        <w:t xml:space="preserve"> дело»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7CF504A9" w14:textId="77C325B3" w:rsidR="00777869" w:rsidRDefault="00055789" w:rsidP="0018717C">
      <w:hyperlink r:id="rId10" w:history="1">
        <w:r w:rsidR="00B74F57" w:rsidRPr="00497BB4">
          <w:rPr>
            <w:rStyle w:val="a3"/>
          </w:rPr>
          <w:t>https://bom.firpo.ru/Public/5787</w:t>
        </w:r>
      </w:hyperlink>
    </w:p>
    <w:p w14:paraId="5CD41586" w14:textId="77777777" w:rsidR="00B74F57" w:rsidRDefault="00B74F57"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1"/>
      <w:headerReference w:type="default" r:id="rId12"/>
      <w:footerReference w:type="even" r:id="rId13"/>
      <w:footerReference w:type="default" r:id="rId14"/>
      <w:headerReference w:type="first" r:id="rId15"/>
      <w:footerReference w:type="first" r:id="rId16"/>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55CCA" w14:textId="77777777" w:rsidR="00055789" w:rsidRDefault="00055789">
      <w:r>
        <w:separator/>
      </w:r>
    </w:p>
  </w:endnote>
  <w:endnote w:type="continuationSeparator" w:id="0">
    <w:p w14:paraId="0FDD790A" w14:textId="77777777" w:rsidR="00055789" w:rsidRDefault="00055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857F" w14:textId="16C77A18" w:rsidR="002E3A57" w:rsidRDefault="002E3A57">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9AB4" w14:textId="144EFB0C" w:rsidR="002E3A57" w:rsidRDefault="002E3A57">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2291" w14:textId="5932DD69" w:rsidR="002E3A57" w:rsidRDefault="002E3A5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F7F16" w14:textId="77777777" w:rsidR="00055789" w:rsidRDefault="00055789"/>
  </w:footnote>
  <w:footnote w:type="continuationSeparator" w:id="0">
    <w:p w14:paraId="22E71E20" w14:textId="77777777" w:rsidR="00055789" w:rsidRDefault="00055789"/>
  </w:footnote>
  <w:footnote w:id="1">
    <w:p w14:paraId="68722ACC" w14:textId="77777777" w:rsidR="002E3A57" w:rsidRPr="008F0495" w:rsidRDefault="002E3A57"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CB956" w14:textId="77777777" w:rsidR="002E3A57" w:rsidRDefault="002E3A57">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C66B6" w14:textId="26E91B20" w:rsidR="002E3A57" w:rsidRDefault="002E3A57">
    <w:pP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3BD6" w14:textId="77777777" w:rsidR="002E3A57" w:rsidRDefault="002E3A5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15:restartNumberingAfterBreak="0">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7"/>
  </w:num>
  <w:num w:numId="4">
    <w:abstractNumId w:val="11"/>
  </w:num>
  <w:num w:numId="5">
    <w:abstractNumId w:val="1"/>
  </w:num>
  <w:num w:numId="6">
    <w:abstractNumId w:val="19"/>
  </w:num>
  <w:num w:numId="7">
    <w:abstractNumId w:val="10"/>
  </w:num>
  <w:num w:numId="8">
    <w:abstractNumId w:val="8"/>
  </w:num>
  <w:num w:numId="9">
    <w:abstractNumId w:val="3"/>
  </w:num>
  <w:num w:numId="10">
    <w:abstractNumId w:val="2"/>
  </w:num>
  <w:num w:numId="11">
    <w:abstractNumId w:val="16"/>
  </w:num>
  <w:num w:numId="12">
    <w:abstractNumId w:val="18"/>
  </w:num>
  <w:num w:numId="13">
    <w:abstractNumId w:val="14"/>
  </w:num>
  <w:num w:numId="14">
    <w:abstractNumId w:val="13"/>
  </w:num>
  <w:num w:numId="15">
    <w:abstractNumId w:val="12"/>
  </w:num>
  <w:num w:numId="16">
    <w:abstractNumId w:val="4"/>
  </w:num>
  <w:num w:numId="17">
    <w:abstractNumId w:val="17"/>
  </w:num>
  <w:num w:numId="18">
    <w:abstractNumId w:val="0"/>
  </w:num>
  <w:num w:numId="19">
    <w:abstractNumId w:val="6"/>
  </w:num>
  <w:num w:numId="20">
    <w:abstractNumId w:val="9"/>
  </w:num>
  <w:num w:numId="21">
    <w:abstractNumId w:val="23"/>
  </w:num>
  <w:num w:numId="22">
    <w:abstractNumId w:val="24"/>
  </w:num>
  <w:num w:numId="23">
    <w:abstractNumId w:val="21"/>
  </w:num>
  <w:num w:numId="24">
    <w:abstractNumId w:val="22"/>
  </w:num>
  <w:num w:numId="25">
    <w:abstractNumId w:val="20"/>
  </w:num>
  <w:num w:numId="26">
    <w:abstractNumId w:val="1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38"/>
    <w:rsid w:val="00020B94"/>
    <w:rsid w:val="000255B8"/>
    <w:rsid w:val="000355D6"/>
    <w:rsid w:val="000424A8"/>
    <w:rsid w:val="00042559"/>
    <w:rsid w:val="00055789"/>
    <w:rsid w:val="00060625"/>
    <w:rsid w:val="000662A5"/>
    <w:rsid w:val="0007702B"/>
    <w:rsid w:val="000876C8"/>
    <w:rsid w:val="000A2ED5"/>
    <w:rsid w:val="000B2A1E"/>
    <w:rsid w:val="000C18DB"/>
    <w:rsid w:val="000C50FB"/>
    <w:rsid w:val="000D4B9A"/>
    <w:rsid w:val="000D7616"/>
    <w:rsid w:val="000E2DDF"/>
    <w:rsid w:val="000E5353"/>
    <w:rsid w:val="000E5C08"/>
    <w:rsid w:val="000F1FEE"/>
    <w:rsid w:val="00101663"/>
    <w:rsid w:val="0010686B"/>
    <w:rsid w:val="001328AC"/>
    <w:rsid w:val="00164010"/>
    <w:rsid w:val="00170233"/>
    <w:rsid w:val="00170F37"/>
    <w:rsid w:val="00171FAD"/>
    <w:rsid w:val="00176D57"/>
    <w:rsid w:val="0018717C"/>
    <w:rsid w:val="001879AF"/>
    <w:rsid w:val="001B26F0"/>
    <w:rsid w:val="001B570F"/>
    <w:rsid w:val="001C0080"/>
    <w:rsid w:val="001C66F0"/>
    <w:rsid w:val="001C6C2A"/>
    <w:rsid w:val="001D1038"/>
    <w:rsid w:val="001E5F6C"/>
    <w:rsid w:val="001E7E50"/>
    <w:rsid w:val="00200AEB"/>
    <w:rsid w:val="00204775"/>
    <w:rsid w:val="002216D2"/>
    <w:rsid w:val="00241F46"/>
    <w:rsid w:val="002431C9"/>
    <w:rsid w:val="002547B9"/>
    <w:rsid w:val="002769AD"/>
    <w:rsid w:val="0028104B"/>
    <w:rsid w:val="0028347F"/>
    <w:rsid w:val="002B49F8"/>
    <w:rsid w:val="002C52F3"/>
    <w:rsid w:val="002E3A57"/>
    <w:rsid w:val="002F5A9C"/>
    <w:rsid w:val="002F5E44"/>
    <w:rsid w:val="002F67AF"/>
    <w:rsid w:val="003212E3"/>
    <w:rsid w:val="00322100"/>
    <w:rsid w:val="00334556"/>
    <w:rsid w:val="003402E7"/>
    <w:rsid w:val="00355398"/>
    <w:rsid w:val="003709AE"/>
    <w:rsid w:val="00374B11"/>
    <w:rsid w:val="003B280F"/>
    <w:rsid w:val="003C1DA5"/>
    <w:rsid w:val="003C580C"/>
    <w:rsid w:val="003D344E"/>
    <w:rsid w:val="003E1460"/>
    <w:rsid w:val="00401E47"/>
    <w:rsid w:val="00410988"/>
    <w:rsid w:val="00423125"/>
    <w:rsid w:val="004270E5"/>
    <w:rsid w:val="00430D01"/>
    <w:rsid w:val="0043137E"/>
    <w:rsid w:val="0044780B"/>
    <w:rsid w:val="004615F9"/>
    <w:rsid w:val="004901D8"/>
    <w:rsid w:val="004A703F"/>
    <w:rsid w:val="004B4329"/>
    <w:rsid w:val="004C1FA9"/>
    <w:rsid w:val="004D7EB1"/>
    <w:rsid w:val="004E4964"/>
    <w:rsid w:val="004F3A17"/>
    <w:rsid w:val="00503657"/>
    <w:rsid w:val="005245B1"/>
    <w:rsid w:val="00533E40"/>
    <w:rsid w:val="00540373"/>
    <w:rsid w:val="00552416"/>
    <w:rsid w:val="005605D1"/>
    <w:rsid w:val="00564A76"/>
    <w:rsid w:val="005726FE"/>
    <w:rsid w:val="00577905"/>
    <w:rsid w:val="00587801"/>
    <w:rsid w:val="005A0011"/>
    <w:rsid w:val="005B1073"/>
    <w:rsid w:val="005C083B"/>
    <w:rsid w:val="005C4116"/>
    <w:rsid w:val="005D0A66"/>
    <w:rsid w:val="005E186F"/>
    <w:rsid w:val="005F0849"/>
    <w:rsid w:val="005F3506"/>
    <w:rsid w:val="0060235C"/>
    <w:rsid w:val="00613C36"/>
    <w:rsid w:val="00615AB4"/>
    <w:rsid w:val="006331A7"/>
    <w:rsid w:val="0063757A"/>
    <w:rsid w:val="006377A7"/>
    <w:rsid w:val="00637B40"/>
    <w:rsid w:val="006530E1"/>
    <w:rsid w:val="00653A91"/>
    <w:rsid w:val="0065583E"/>
    <w:rsid w:val="00660427"/>
    <w:rsid w:val="00660458"/>
    <w:rsid w:val="00666A86"/>
    <w:rsid w:val="0069586B"/>
    <w:rsid w:val="006B2F76"/>
    <w:rsid w:val="006D3D08"/>
    <w:rsid w:val="006E3274"/>
    <w:rsid w:val="006E784C"/>
    <w:rsid w:val="006E7B9A"/>
    <w:rsid w:val="006F4207"/>
    <w:rsid w:val="006F6FA0"/>
    <w:rsid w:val="00704FFC"/>
    <w:rsid w:val="0071025D"/>
    <w:rsid w:val="007121F7"/>
    <w:rsid w:val="00732064"/>
    <w:rsid w:val="00747540"/>
    <w:rsid w:val="0075117E"/>
    <w:rsid w:val="007705F3"/>
    <w:rsid w:val="00777869"/>
    <w:rsid w:val="00781B02"/>
    <w:rsid w:val="0078632D"/>
    <w:rsid w:val="0079748B"/>
    <w:rsid w:val="007A11C0"/>
    <w:rsid w:val="007B16F9"/>
    <w:rsid w:val="007B3060"/>
    <w:rsid w:val="007C61DA"/>
    <w:rsid w:val="007E1ABB"/>
    <w:rsid w:val="00800AFE"/>
    <w:rsid w:val="00804BAA"/>
    <w:rsid w:val="00816FAE"/>
    <w:rsid w:val="00853284"/>
    <w:rsid w:val="0087303D"/>
    <w:rsid w:val="008A7A75"/>
    <w:rsid w:val="008B534E"/>
    <w:rsid w:val="008B6AC3"/>
    <w:rsid w:val="008C1276"/>
    <w:rsid w:val="008D172D"/>
    <w:rsid w:val="008E3533"/>
    <w:rsid w:val="00902979"/>
    <w:rsid w:val="0090653F"/>
    <w:rsid w:val="00914A79"/>
    <w:rsid w:val="00920581"/>
    <w:rsid w:val="00923150"/>
    <w:rsid w:val="00944313"/>
    <w:rsid w:val="00953394"/>
    <w:rsid w:val="00963761"/>
    <w:rsid w:val="00982AEB"/>
    <w:rsid w:val="009B1984"/>
    <w:rsid w:val="009B1DA7"/>
    <w:rsid w:val="009B454A"/>
    <w:rsid w:val="009B5CBE"/>
    <w:rsid w:val="009D0B9C"/>
    <w:rsid w:val="009D245B"/>
    <w:rsid w:val="009F251E"/>
    <w:rsid w:val="009F47D9"/>
    <w:rsid w:val="00A04FBB"/>
    <w:rsid w:val="00A21D06"/>
    <w:rsid w:val="00A24740"/>
    <w:rsid w:val="00A27D4B"/>
    <w:rsid w:val="00A45C38"/>
    <w:rsid w:val="00A51FF3"/>
    <w:rsid w:val="00A67135"/>
    <w:rsid w:val="00A967E6"/>
    <w:rsid w:val="00A97203"/>
    <w:rsid w:val="00AB31A9"/>
    <w:rsid w:val="00AC47A7"/>
    <w:rsid w:val="00AC55FC"/>
    <w:rsid w:val="00AC5A56"/>
    <w:rsid w:val="00AD41A2"/>
    <w:rsid w:val="00AD5EB3"/>
    <w:rsid w:val="00AE0F4B"/>
    <w:rsid w:val="00AE298E"/>
    <w:rsid w:val="00AE723E"/>
    <w:rsid w:val="00B04436"/>
    <w:rsid w:val="00B0551D"/>
    <w:rsid w:val="00B06CF0"/>
    <w:rsid w:val="00B10B39"/>
    <w:rsid w:val="00B12027"/>
    <w:rsid w:val="00B16383"/>
    <w:rsid w:val="00B206B6"/>
    <w:rsid w:val="00B25C3D"/>
    <w:rsid w:val="00B300D9"/>
    <w:rsid w:val="00B35B13"/>
    <w:rsid w:val="00B519C6"/>
    <w:rsid w:val="00B531F3"/>
    <w:rsid w:val="00B677AB"/>
    <w:rsid w:val="00B73783"/>
    <w:rsid w:val="00B74F57"/>
    <w:rsid w:val="00B77538"/>
    <w:rsid w:val="00B85A6A"/>
    <w:rsid w:val="00BB6BAB"/>
    <w:rsid w:val="00BC53EA"/>
    <w:rsid w:val="00BE101F"/>
    <w:rsid w:val="00BF68FC"/>
    <w:rsid w:val="00C02697"/>
    <w:rsid w:val="00C11DD8"/>
    <w:rsid w:val="00C12D3B"/>
    <w:rsid w:val="00C26C43"/>
    <w:rsid w:val="00C35757"/>
    <w:rsid w:val="00C53369"/>
    <w:rsid w:val="00C80537"/>
    <w:rsid w:val="00C8796C"/>
    <w:rsid w:val="00C9463A"/>
    <w:rsid w:val="00CA2B7E"/>
    <w:rsid w:val="00CC04F4"/>
    <w:rsid w:val="00CC6778"/>
    <w:rsid w:val="00CF01EB"/>
    <w:rsid w:val="00CF01F2"/>
    <w:rsid w:val="00CF2C7C"/>
    <w:rsid w:val="00D0050B"/>
    <w:rsid w:val="00D07895"/>
    <w:rsid w:val="00D4248A"/>
    <w:rsid w:val="00D429FF"/>
    <w:rsid w:val="00D42BEA"/>
    <w:rsid w:val="00D453FB"/>
    <w:rsid w:val="00D6569B"/>
    <w:rsid w:val="00D83DC8"/>
    <w:rsid w:val="00D84099"/>
    <w:rsid w:val="00D85C15"/>
    <w:rsid w:val="00D87257"/>
    <w:rsid w:val="00DA23CD"/>
    <w:rsid w:val="00DE752D"/>
    <w:rsid w:val="00E032C3"/>
    <w:rsid w:val="00E057FB"/>
    <w:rsid w:val="00E1303D"/>
    <w:rsid w:val="00E3702E"/>
    <w:rsid w:val="00E46EF0"/>
    <w:rsid w:val="00E63D90"/>
    <w:rsid w:val="00E67077"/>
    <w:rsid w:val="00E74EAA"/>
    <w:rsid w:val="00E87712"/>
    <w:rsid w:val="00E97891"/>
    <w:rsid w:val="00EA1BB9"/>
    <w:rsid w:val="00EB3EC0"/>
    <w:rsid w:val="00ED0F86"/>
    <w:rsid w:val="00EE2CA5"/>
    <w:rsid w:val="00EE315F"/>
    <w:rsid w:val="00EE683A"/>
    <w:rsid w:val="00EF3F37"/>
    <w:rsid w:val="00F13B6D"/>
    <w:rsid w:val="00F25C1D"/>
    <w:rsid w:val="00F31D7D"/>
    <w:rsid w:val="00F31EDC"/>
    <w:rsid w:val="00F42802"/>
    <w:rsid w:val="00F44E6B"/>
    <w:rsid w:val="00F51379"/>
    <w:rsid w:val="00F72E6E"/>
    <w:rsid w:val="00F90F04"/>
    <w:rsid w:val="00F95932"/>
    <w:rsid w:val="00FA0CDD"/>
    <w:rsid w:val="00FB2453"/>
    <w:rsid w:val="00FC7FEB"/>
    <w:rsid w:val="00FD0F9C"/>
    <w:rsid w:val="00FD1BD6"/>
    <w:rsid w:val="00FE2249"/>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15:docId w15:val="{6437FB43-8D75-405A-97FF-E8364CA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Заголовок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198444641">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882983085">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641301128">
      <w:bodyDiv w:val="1"/>
      <w:marLeft w:val="0"/>
      <w:marRight w:val="0"/>
      <w:marTop w:val="0"/>
      <w:marBottom w:val="0"/>
      <w:divBdr>
        <w:top w:val="none" w:sz="0" w:space="0" w:color="auto"/>
        <w:left w:val="none" w:sz="0" w:space="0" w:color="auto"/>
        <w:bottom w:val="none" w:sz="0" w:space="0" w:color="auto"/>
        <w:right w:val="none" w:sz="0" w:space="0" w:color="auto"/>
      </w:divBdr>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om.firpo.ru/Public/5787" TargetMode="External"/><Relationship Id="rId4" Type="http://schemas.openxmlformats.org/officeDocument/2006/relationships/settings" Target="settings.xml"/><Relationship Id="rId9" Type="http://schemas.openxmlformats.org/officeDocument/2006/relationships/hyperlink" Target="https://ivo.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089CF-790D-47F0-B2CC-845F304C1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Pages>
  <Words>16616</Words>
  <Characters>94713</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Чащин В.В</cp:lastModifiedBy>
  <cp:revision>196</cp:revision>
  <cp:lastPrinted>2021-05-13T10:40:00Z</cp:lastPrinted>
  <dcterms:created xsi:type="dcterms:W3CDTF">2019-05-28T12:11:00Z</dcterms:created>
  <dcterms:modified xsi:type="dcterms:W3CDTF">2025-11-14T09:42:00Z</dcterms:modified>
</cp:coreProperties>
</file>